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D" w:rsidRPr="004B1EDD" w:rsidRDefault="004B1EDD" w:rsidP="004B1EDD">
      <w:pPr>
        <w:jc w:val="center"/>
        <w:rPr>
          <w:b/>
          <w:sz w:val="22"/>
        </w:rPr>
      </w:pPr>
      <w:r w:rsidRPr="004B1EDD">
        <w:rPr>
          <w:b/>
          <w:sz w:val="22"/>
        </w:rPr>
        <w:t>Budget Committee Meeting Minutes</w:t>
      </w:r>
      <w:r w:rsidR="0033004F">
        <w:rPr>
          <w:b/>
          <w:sz w:val="22"/>
        </w:rPr>
        <w:t xml:space="preserve"> </w:t>
      </w:r>
    </w:p>
    <w:p w:rsidR="004B1EDD" w:rsidRDefault="004B1EDD" w:rsidP="004B1EDD">
      <w:pPr>
        <w:jc w:val="center"/>
        <w:rPr>
          <w:b/>
          <w:sz w:val="22"/>
        </w:rPr>
      </w:pPr>
      <w:r w:rsidRPr="004B1EDD">
        <w:rPr>
          <w:b/>
          <w:sz w:val="22"/>
        </w:rPr>
        <w:t xml:space="preserve">Wednesday, January </w:t>
      </w:r>
      <w:r w:rsidR="009C1F00">
        <w:rPr>
          <w:b/>
          <w:sz w:val="22"/>
        </w:rPr>
        <w:t>2</w:t>
      </w:r>
      <w:r w:rsidR="00D9128A">
        <w:rPr>
          <w:b/>
          <w:sz w:val="22"/>
        </w:rPr>
        <w:t>1</w:t>
      </w:r>
      <w:r w:rsidRPr="004B1EDD">
        <w:rPr>
          <w:b/>
          <w:sz w:val="22"/>
        </w:rPr>
        <w:t xml:space="preserve">, </w:t>
      </w:r>
      <w:r w:rsidR="004E570C" w:rsidRPr="004B1EDD">
        <w:rPr>
          <w:b/>
          <w:sz w:val="22"/>
        </w:rPr>
        <w:t>201</w:t>
      </w:r>
      <w:r w:rsidR="00D9128A">
        <w:rPr>
          <w:b/>
          <w:sz w:val="22"/>
        </w:rPr>
        <w:t>5</w:t>
      </w:r>
      <w:r w:rsidR="004E570C" w:rsidRPr="004B1EDD">
        <w:rPr>
          <w:b/>
          <w:sz w:val="22"/>
        </w:rPr>
        <w:t xml:space="preserve"> Town</w:t>
      </w:r>
      <w:r w:rsidRPr="004B1EDD">
        <w:rPr>
          <w:b/>
          <w:sz w:val="22"/>
        </w:rPr>
        <w:t xml:space="preserve"> </w:t>
      </w:r>
      <w:r w:rsidR="004E570C" w:rsidRPr="004B1EDD">
        <w:rPr>
          <w:b/>
          <w:sz w:val="22"/>
        </w:rPr>
        <w:t xml:space="preserve">Hall </w:t>
      </w:r>
      <w:r w:rsidR="00D9128A">
        <w:rPr>
          <w:b/>
          <w:sz w:val="22"/>
        </w:rPr>
        <w:t>6:30</w:t>
      </w:r>
      <w:r w:rsidR="004E570C">
        <w:rPr>
          <w:b/>
          <w:sz w:val="22"/>
        </w:rPr>
        <w:t>pm</w:t>
      </w:r>
    </w:p>
    <w:p w:rsidR="004B1EDD" w:rsidRDefault="004B1EDD" w:rsidP="004B1EDD">
      <w:pPr>
        <w:jc w:val="both"/>
        <w:rPr>
          <w:b/>
          <w:sz w:val="22"/>
        </w:rPr>
      </w:pPr>
    </w:p>
    <w:p w:rsidR="004B1EDD" w:rsidRDefault="00D9128A" w:rsidP="004B1EDD">
      <w:pPr>
        <w:jc w:val="both"/>
        <w:rPr>
          <w:b/>
          <w:sz w:val="22"/>
        </w:rPr>
      </w:pPr>
      <w:r>
        <w:rPr>
          <w:b/>
          <w:sz w:val="22"/>
        </w:rPr>
        <w:t xml:space="preserve">Acting </w:t>
      </w:r>
      <w:r w:rsidR="004B1EDD">
        <w:rPr>
          <w:b/>
          <w:sz w:val="22"/>
        </w:rPr>
        <w:t>Ch</w:t>
      </w:r>
      <w:r>
        <w:rPr>
          <w:b/>
          <w:sz w:val="22"/>
        </w:rPr>
        <w:t>ai</w:t>
      </w:r>
      <w:r w:rsidR="004B1EDD">
        <w:rPr>
          <w:b/>
          <w:sz w:val="22"/>
        </w:rPr>
        <w:t>r</w:t>
      </w:r>
      <w:r>
        <w:rPr>
          <w:b/>
          <w:sz w:val="22"/>
        </w:rPr>
        <w:t>, Gail Klanchesser</w:t>
      </w:r>
      <w:r w:rsidR="004B1EDD">
        <w:rPr>
          <w:b/>
          <w:sz w:val="22"/>
        </w:rPr>
        <w:t xml:space="preserve"> called the meeting to order at </w:t>
      </w:r>
      <w:r>
        <w:rPr>
          <w:b/>
          <w:sz w:val="22"/>
        </w:rPr>
        <w:t>6:34pm.</w:t>
      </w:r>
    </w:p>
    <w:p w:rsidR="004B1EDD" w:rsidRDefault="004B1EDD" w:rsidP="004B1EDD">
      <w:pPr>
        <w:jc w:val="both"/>
        <w:rPr>
          <w:b/>
          <w:sz w:val="22"/>
        </w:rPr>
      </w:pPr>
    </w:p>
    <w:p w:rsidR="004B1EDD" w:rsidRPr="004B1EDD" w:rsidRDefault="004B1EDD" w:rsidP="004B1EDD">
      <w:pPr>
        <w:jc w:val="both"/>
        <w:rPr>
          <w:sz w:val="22"/>
        </w:rPr>
      </w:pPr>
      <w:r w:rsidRPr="004B1EDD">
        <w:rPr>
          <w:b/>
          <w:sz w:val="22"/>
          <w:u w:val="single"/>
        </w:rPr>
        <w:t>Present</w:t>
      </w:r>
      <w:r w:rsidRPr="00D9128A">
        <w:rPr>
          <w:sz w:val="22"/>
        </w:rPr>
        <w:t>:</w:t>
      </w:r>
      <w:r w:rsidR="00D9128A" w:rsidRPr="00D9128A">
        <w:rPr>
          <w:sz w:val="22"/>
        </w:rPr>
        <w:t xml:space="preserve"> Acting Chair</w:t>
      </w:r>
      <w:r w:rsidR="009C1F00">
        <w:rPr>
          <w:sz w:val="22"/>
        </w:rPr>
        <w:t>,</w:t>
      </w:r>
      <w:r w:rsidR="00D9128A">
        <w:rPr>
          <w:sz w:val="22"/>
        </w:rPr>
        <w:t xml:space="preserve"> Gail Klanchesser, </w:t>
      </w:r>
      <w:r w:rsidRPr="004B1EDD">
        <w:rPr>
          <w:sz w:val="22"/>
        </w:rPr>
        <w:t>Gail Pare, Michael Marconi,</w:t>
      </w:r>
      <w:r w:rsidR="00D9128A">
        <w:rPr>
          <w:sz w:val="22"/>
        </w:rPr>
        <w:t xml:space="preserve"> Leila Richardson, Kathy Latchaw, Brandon Arsenault</w:t>
      </w:r>
      <w:r w:rsidR="00CE5A2A">
        <w:rPr>
          <w:sz w:val="22"/>
        </w:rPr>
        <w:t>, and School Representative, David Mueller</w:t>
      </w:r>
      <w:r w:rsidRPr="004B1EDD">
        <w:rPr>
          <w:sz w:val="22"/>
        </w:rPr>
        <w:t xml:space="preserve"> </w:t>
      </w:r>
      <w:r w:rsidRPr="004B1EDD">
        <w:rPr>
          <w:sz w:val="20"/>
        </w:rPr>
        <w:t>(</w:t>
      </w:r>
      <w:r w:rsidR="009C1F00" w:rsidRPr="004B1EDD">
        <w:rPr>
          <w:sz w:val="22"/>
        </w:rPr>
        <w:t>Sandra Sweeney</w:t>
      </w:r>
      <w:r w:rsidR="00CE5A2A">
        <w:rPr>
          <w:sz w:val="22"/>
        </w:rPr>
        <w:t>,</w:t>
      </w:r>
      <w:r w:rsidR="00D9128A">
        <w:rPr>
          <w:sz w:val="22"/>
        </w:rPr>
        <w:t xml:space="preserve"> Alan Wilson</w:t>
      </w:r>
      <w:r w:rsidR="00CE5A2A">
        <w:rPr>
          <w:sz w:val="22"/>
        </w:rPr>
        <w:t xml:space="preserve"> and the Selectmen’s rep. were</w:t>
      </w:r>
      <w:r w:rsidRPr="004B1EDD">
        <w:rPr>
          <w:sz w:val="20"/>
        </w:rPr>
        <w:t xml:space="preserve"> </w:t>
      </w:r>
      <w:r w:rsidRPr="00CE5A2A">
        <w:rPr>
          <w:sz w:val="22"/>
          <w:szCs w:val="22"/>
        </w:rPr>
        <w:t>absent</w:t>
      </w:r>
      <w:r w:rsidR="00CE5A2A">
        <w:rPr>
          <w:sz w:val="20"/>
        </w:rPr>
        <w:t>)</w:t>
      </w:r>
      <w:r w:rsidR="00CE5A2A">
        <w:rPr>
          <w:sz w:val="22"/>
        </w:rPr>
        <w:t>.</w:t>
      </w:r>
      <w:r w:rsidRPr="004B1EDD">
        <w:rPr>
          <w:sz w:val="22"/>
        </w:rPr>
        <w:t xml:space="preserve"> Also present was</w:t>
      </w:r>
      <w:r w:rsidR="00CE5A2A">
        <w:rPr>
          <w:sz w:val="22"/>
        </w:rPr>
        <w:t xml:space="preserve"> Salvatore Petralia</w:t>
      </w:r>
      <w:proofErr w:type="gramStart"/>
      <w:r w:rsidR="00CE5A2A">
        <w:rPr>
          <w:sz w:val="22"/>
        </w:rPr>
        <w:t>,</w:t>
      </w:r>
      <w:r w:rsidR="004860AE">
        <w:rPr>
          <w:sz w:val="22"/>
        </w:rPr>
        <w:t xml:space="preserve"> </w:t>
      </w:r>
      <w:r w:rsidRPr="004B1EDD">
        <w:rPr>
          <w:sz w:val="22"/>
        </w:rPr>
        <w:t xml:space="preserve"> </w:t>
      </w:r>
      <w:r w:rsidR="004860AE">
        <w:rPr>
          <w:sz w:val="22"/>
        </w:rPr>
        <w:t>SAU</w:t>
      </w:r>
      <w:proofErr w:type="gramEnd"/>
      <w:r w:rsidR="004860AE">
        <w:rPr>
          <w:sz w:val="22"/>
        </w:rPr>
        <w:t xml:space="preserve"> 50 Superintendent, Jim Katkin, SAU</w:t>
      </w:r>
      <w:r w:rsidR="009C1F00">
        <w:rPr>
          <w:sz w:val="22"/>
        </w:rPr>
        <w:t xml:space="preserve"> Business Administrator</w:t>
      </w:r>
      <w:r w:rsidR="003A39F9">
        <w:rPr>
          <w:sz w:val="22"/>
        </w:rPr>
        <w:t>, Deirdre</w:t>
      </w:r>
      <w:r w:rsidR="009C1F00">
        <w:rPr>
          <w:sz w:val="22"/>
        </w:rPr>
        <w:t xml:space="preserve"> Link, School Board Chair, Peter Latchaw, School Principal and </w:t>
      </w:r>
      <w:r w:rsidRPr="004B1EDD">
        <w:rPr>
          <w:sz w:val="22"/>
        </w:rPr>
        <w:t>Martha Roy, Town Administrator.</w:t>
      </w:r>
    </w:p>
    <w:p w:rsidR="004B1EDD" w:rsidRDefault="004B1EDD" w:rsidP="004B1EDD">
      <w:pPr>
        <w:jc w:val="center"/>
        <w:rPr>
          <w:b/>
          <w:sz w:val="22"/>
        </w:rPr>
      </w:pPr>
    </w:p>
    <w:p w:rsidR="004860AE" w:rsidRPr="004860AE" w:rsidRDefault="004860AE" w:rsidP="004860AE">
      <w:pPr>
        <w:rPr>
          <w:b/>
          <w:sz w:val="22"/>
        </w:rPr>
      </w:pPr>
      <w:r w:rsidRPr="004860AE">
        <w:rPr>
          <w:b/>
          <w:sz w:val="22"/>
          <w:u w:val="single"/>
        </w:rPr>
        <w:t>Minutes Review</w:t>
      </w:r>
      <w:r w:rsidRPr="004860AE">
        <w:rPr>
          <w:sz w:val="22"/>
        </w:rPr>
        <w:t xml:space="preserve">:  </w:t>
      </w:r>
      <w:r w:rsidRPr="004860AE">
        <w:rPr>
          <w:b/>
          <w:sz w:val="22"/>
        </w:rPr>
        <w:t>G. Pare moved to defer minutes review until the end of the meeting.  This was seconded by M. Marconi with all in favor.</w:t>
      </w:r>
    </w:p>
    <w:p w:rsidR="004860AE" w:rsidRDefault="004860AE" w:rsidP="004B1EDD">
      <w:pPr>
        <w:jc w:val="center"/>
        <w:rPr>
          <w:b/>
          <w:sz w:val="22"/>
        </w:rPr>
      </w:pPr>
    </w:p>
    <w:p w:rsidR="00140BC6" w:rsidRDefault="009C1F00" w:rsidP="00D83E53">
      <w:pPr>
        <w:rPr>
          <w:sz w:val="22"/>
        </w:rPr>
      </w:pPr>
      <w:r>
        <w:rPr>
          <w:b/>
          <w:sz w:val="22"/>
          <w:u w:val="single"/>
        </w:rPr>
        <w:t xml:space="preserve">School District Budget Request </w:t>
      </w:r>
      <w:proofErr w:type="gramStart"/>
      <w:r w:rsidR="004B1EDD" w:rsidRPr="004B1EDD">
        <w:rPr>
          <w:b/>
          <w:sz w:val="22"/>
          <w:u w:val="single"/>
        </w:rPr>
        <w:t xml:space="preserve">of </w:t>
      </w:r>
      <w:r w:rsidR="004860AE">
        <w:rPr>
          <w:b/>
          <w:sz w:val="22"/>
          <w:u w:val="single"/>
        </w:rPr>
        <w:t xml:space="preserve"> </w:t>
      </w:r>
      <w:r w:rsidR="004B1EDD" w:rsidRPr="004B1EDD">
        <w:rPr>
          <w:b/>
          <w:sz w:val="22"/>
          <w:u w:val="single"/>
        </w:rPr>
        <w:t>$</w:t>
      </w:r>
      <w:proofErr w:type="gramEnd"/>
      <w:r w:rsidR="004860AE">
        <w:rPr>
          <w:b/>
          <w:sz w:val="22"/>
          <w:u w:val="single"/>
        </w:rPr>
        <w:t>2</w:t>
      </w:r>
      <w:r>
        <w:rPr>
          <w:b/>
          <w:sz w:val="22"/>
          <w:u w:val="single"/>
        </w:rPr>
        <w:t>,</w:t>
      </w:r>
      <w:r w:rsidR="004860AE">
        <w:rPr>
          <w:b/>
          <w:sz w:val="22"/>
          <w:u w:val="single"/>
        </w:rPr>
        <w:t>152,14</w:t>
      </w:r>
      <w:r w:rsidR="00FE0FE6">
        <w:rPr>
          <w:b/>
          <w:sz w:val="22"/>
          <w:u w:val="single"/>
        </w:rPr>
        <w:t>6</w:t>
      </w:r>
      <w:r w:rsidR="004B1EDD">
        <w:rPr>
          <w:b/>
          <w:sz w:val="22"/>
        </w:rPr>
        <w:t xml:space="preserve">: </w:t>
      </w:r>
      <w:r w:rsidR="004860AE">
        <w:rPr>
          <w:b/>
          <w:sz w:val="22"/>
        </w:rPr>
        <w:t xml:space="preserve"> </w:t>
      </w:r>
      <w:r w:rsidR="004B1EDD">
        <w:rPr>
          <w:b/>
          <w:sz w:val="22"/>
        </w:rPr>
        <w:t>G.</w:t>
      </w:r>
      <w:r w:rsidR="00D83E53">
        <w:rPr>
          <w:b/>
          <w:sz w:val="22"/>
        </w:rPr>
        <w:t xml:space="preserve"> </w:t>
      </w:r>
      <w:r w:rsidR="004E570C">
        <w:rPr>
          <w:b/>
          <w:sz w:val="22"/>
        </w:rPr>
        <w:t>Pare mov</w:t>
      </w:r>
      <w:r w:rsidR="004B1EDD">
        <w:rPr>
          <w:b/>
          <w:sz w:val="22"/>
        </w:rPr>
        <w:t>ed to tentatively recommend $</w:t>
      </w:r>
      <w:r w:rsidR="004860AE">
        <w:rPr>
          <w:b/>
          <w:sz w:val="22"/>
        </w:rPr>
        <w:t>2,152,146</w:t>
      </w:r>
      <w:r w:rsidR="004E570C">
        <w:rPr>
          <w:b/>
          <w:sz w:val="22"/>
        </w:rPr>
        <w:t xml:space="preserve"> </w:t>
      </w:r>
      <w:r w:rsidR="003A39F9">
        <w:rPr>
          <w:b/>
          <w:sz w:val="22"/>
        </w:rPr>
        <w:t xml:space="preserve">, </w:t>
      </w:r>
      <w:r w:rsidR="004860AE">
        <w:rPr>
          <w:b/>
          <w:sz w:val="22"/>
        </w:rPr>
        <w:t>K. Latchaw</w:t>
      </w:r>
      <w:r w:rsidR="003A39F9">
        <w:rPr>
          <w:b/>
          <w:sz w:val="22"/>
        </w:rPr>
        <w:t xml:space="preserve"> </w:t>
      </w:r>
      <w:r w:rsidR="00083C25">
        <w:rPr>
          <w:b/>
          <w:sz w:val="22"/>
        </w:rPr>
        <w:t xml:space="preserve"> seconded. Motion passed </w:t>
      </w:r>
      <w:r w:rsidR="004860AE">
        <w:rPr>
          <w:b/>
          <w:sz w:val="22"/>
        </w:rPr>
        <w:t>6</w:t>
      </w:r>
      <w:r w:rsidR="004B1EDD">
        <w:rPr>
          <w:b/>
          <w:sz w:val="22"/>
        </w:rPr>
        <w:t>-0</w:t>
      </w:r>
      <w:r w:rsidR="004860AE">
        <w:rPr>
          <w:b/>
          <w:sz w:val="22"/>
        </w:rPr>
        <w:t>-1</w:t>
      </w:r>
      <w:r w:rsidR="004B1EDD">
        <w:rPr>
          <w:b/>
          <w:sz w:val="22"/>
        </w:rPr>
        <w:t xml:space="preserve">. </w:t>
      </w:r>
      <w:r w:rsidR="00FE0FE6" w:rsidRPr="00FE0FE6">
        <w:rPr>
          <w:sz w:val="22"/>
        </w:rPr>
        <w:t>(D. Mueller abstained)</w:t>
      </w:r>
      <w:r w:rsidR="004B1EDD" w:rsidRPr="00FE0FE6">
        <w:rPr>
          <w:sz w:val="22"/>
        </w:rPr>
        <w:t xml:space="preserve"> </w:t>
      </w:r>
      <w:proofErr w:type="gramStart"/>
      <w:r w:rsidR="004B1EDD" w:rsidRPr="004B1EDD">
        <w:rPr>
          <w:sz w:val="22"/>
        </w:rPr>
        <w:t>Before</w:t>
      </w:r>
      <w:proofErr w:type="gramEnd"/>
      <w:r w:rsidR="004B1EDD" w:rsidRPr="004B1EDD">
        <w:rPr>
          <w:sz w:val="22"/>
        </w:rPr>
        <w:t xml:space="preserve"> the vote</w:t>
      </w:r>
      <w:r w:rsidR="00D83E53" w:rsidRPr="004B1EDD">
        <w:rPr>
          <w:sz w:val="22"/>
        </w:rPr>
        <w:t>,</w:t>
      </w:r>
      <w:r w:rsidR="00D83E53">
        <w:rPr>
          <w:sz w:val="22"/>
        </w:rPr>
        <w:t xml:space="preserve"> </w:t>
      </w:r>
      <w:r w:rsidR="00D83E53" w:rsidRPr="004B1EDD">
        <w:rPr>
          <w:sz w:val="22"/>
        </w:rPr>
        <w:t>J</w:t>
      </w:r>
      <w:r>
        <w:rPr>
          <w:sz w:val="22"/>
        </w:rPr>
        <w:t xml:space="preserve">. Katkin </w:t>
      </w:r>
      <w:r w:rsidR="004B1EDD" w:rsidRPr="004B1EDD">
        <w:rPr>
          <w:sz w:val="22"/>
        </w:rPr>
        <w:t>discussed th</w:t>
      </w:r>
      <w:r w:rsidR="004B1EDD">
        <w:rPr>
          <w:sz w:val="22"/>
        </w:rPr>
        <w:t xml:space="preserve">e budget and education </w:t>
      </w:r>
      <w:r>
        <w:rPr>
          <w:sz w:val="22"/>
        </w:rPr>
        <w:t>program.</w:t>
      </w:r>
      <w:r w:rsidR="004B1EDD">
        <w:rPr>
          <w:sz w:val="22"/>
        </w:rPr>
        <w:t xml:space="preserve"> </w:t>
      </w:r>
      <w:r>
        <w:rPr>
          <w:sz w:val="22"/>
        </w:rPr>
        <w:t xml:space="preserve"> </w:t>
      </w:r>
      <w:r w:rsidR="00213A8A">
        <w:rPr>
          <w:sz w:val="22"/>
        </w:rPr>
        <w:t>T</w:t>
      </w:r>
      <w:r>
        <w:rPr>
          <w:sz w:val="22"/>
        </w:rPr>
        <w:t xml:space="preserve">he proposed budget </w:t>
      </w:r>
      <w:r w:rsidR="001311D0">
        <w:rPr>
          <w:sz w:val="22"/>
        </w:rPr>
        <w:t>shows</w:t>
      </w:r>
      <w:r w:rsidR="00FE0FE6">
        <w:rPr>
          <w:sz w:val="22"/>
        </w:rPr>
        <w:t xml:space="preserve"> a proposed</w:t>
      </w:r>
      <w:r>
        <w:rPr>
          <w:sz w:val="22"/>
        </w:rPr>
        <w:t xml:space="preserve"> increase of</w:t>
      </w:r>
      <w:r w:rsidR="00FE0FE6">
        <w:rPr>
          <w:sz w:val="22"/>
        </w:rPr>
        <w:t xml:space="preserve"> $</w:t>
      </w:r>
      <w:r>
        <w:rPr>
          <w:sz w:val="22"/>
        </w:rPr>
        <w:t>.</w:t>
      </w:r>
      <w:r w:rsidR="004D044E">
        <w:rPr>
          <w:sz w:val="22"/>
        </w:rPr>
        <w:t xml:space="preserve">21 on the tax rate.  </w:t>
      </w:r>
      <w:r w:rsidR="00FE0FE6">
        <w:rPr>
          <w:sz w:val="22"/>
        </w:rPr>
        <w:t>This is</w:t>
      </w:r>
      <w:r w:rsidR="006F2A24">
        <w:rPr>
          <w:sz w:val="22"/>
        </w:rPr>
        <w:t xml:space="preserve"> </w:t>
      </w:r>
      <w:r w:rsidR="00FE0FE6">
        <w:rPr>
          <w:sz w:val="22"/>
        </w:rPr>
        <w:t>primarily</w:t>
      </w:r>
      <w:r w:rsidR="00D83E53">
        <w:rPr>
          <w:sz w:val="22"/>
        </w:rPr>
        <w:t xml:space="preserve"> </w:t>
      </w:r>
      <w:r w:rsidR="006F2A24">
        <w:rPr>
          <w:sz w:val="22"/>
        </w:rPr>
        <w:t xml:space="preserve">due to </w:t>
      </w:r>
      <w:r w:rsidR="00FE0FE6">
        <w:rPr>
          <w:sz w:val="22"/>
        </w:rPr>
        <w:t>Special Education increases</w:t>
      </w:r>
      <w:r>
        <w:rPr>
          <w:sz w:val="22"/>
        </w:rPr>
        <w:t xml:space="preserve">.   </w:t>
      </w:r>
    </w:p>
    <w:p w:rsidR="00D83E53" w:rsidRDefault="00D83E53" w:rsidP="00D83E53">
      <w:pPr>
        <w:rPr>
          <w:sz w:val="22"/>
        </w:rPr>
      </w:pPr>
    </w:p>
    <w:p w:rsidR="00B504C6" w:rsidRDefault="00140BC6" w:rsidP="009C1F00">
      <w:pPr>
        <w:rPr>
          <w:sz w:val="22"/>
        </w:rPr>
      </w:pPr>
      <w:r>
        <w:rPr>
          <w:sz w:val="22"/>
        </w:rPr>
        <w:t>Cost per student was</w:t>
      </w:r>
      <w:r w:rsidR="00D83E53">
        <w:rPr>
          <w:sz w:val="22"/>
        </w:rPr>
        <w:t xml:space="preserve"> discussed</w:t>
      </w:r>
      <w:r w:rsidR="00812270">
        <w:rPr>
          <w:sz w:val="22"/>
        </w:rPr>
        <w:t xml:space="preserve"> as well as enrollment and the increase in out of district </w:t>
      </w:r>
      <w:r w:rsidR="00D83E53">
        <w:rPr>
          <w:sz w:val="22"/>
        </w:rPr>
        <w:t>tuition</w:t>
      </w:r>
      <w:r w:rsidR="00812270">
        <w:rPr>
          <w:sz w:val="22"/>
        </w:rPr>
        <w:t>s</w:t>
      </w:r>
      <w:r w:rsidR="00D83E53">
        <w:rPr>
          <w:sz w:val="22"/>
        </w:rPr>
        <w:t xml:space="preserve"> for Portsmouth Middle and High Schools.  </w:t>
      </w:r>
    </w:p>
    <w:p w:rsidR="00812270" w:rsidRDefault="00812270" w:rsidP="009C1F00">
      <w:pPr>
        <w:rPr>
          <w:sz w:val="22"/>
        </w:rPr>
      </w:pPr>
    </w:p>
    <w:p w:rsidR="00812270" w:rsidRDefault="00812270" w:rsidP="009C1F00">
      <w:pPr>
        <w:rPr>
          <w:sz w:val="22"/>
        </w:rPr>
      </w:pPr>
      <w:r>
        <w:rPr>
          <w:sz w:val="22"/>
        </w:rPr>
        <w:t>J. Katkin reviewed three warrant articles proposed.  In addition to the operating budget warrant article the School is requesting a discontinuance of the Building Addition Capital Reserve Fund warran</w:t>
      </w:r>
      <w:r w:rsidR="004D044E">
        <w:rPr>
          <w:sz w:val="22"/>
        </w:rPr>
        <w:t>t article</w:t>
      </w:r>
      <w:r w:rsidR="002457D3">
        <w:rPr>
          <w:sz w:val="22"/>
        </w:rPr>
        <w:t xml:space="preserve"> (approximately $23,750.) and</w:t>
      </w:r>
      <w:r w:rsidR="002457D3" w:rsidRPr="002457D3">
        <w:t xml:space="preserve"> </w:t>
      </w:r>
      <w:r w:rsidR="002457D3" w:rsidRPr="002457D3">
        <w:rPr>
          <w:sz w:val="22"/>
        </w:rPr>
        <w:t>a deficit appropriation warrant article</w:t>
      </w:r>
      <w:r w:rsidR="00F751C6">
        <w:rPr>
          <w:sz w:val="22"/>
        </w:rPr>
        <w:t xml:space="preserve"> ($40,000</w:t>
      </w:r>
      <w:r w:rsidR="002457D3">
        <w:rPr>
          <w:sz w:val="22"/>
        </w:rPr>
        <w:t>)</w:t>
      </w:r>
      <w:r w:rsidR="004D044E">
        <w:rPr>
          <w:sz w:val="22"/>
        </w:rPr>
        <w:t>.   The</w:t>
      </w:r>
      <w:r w:rsidR="002457D3">
        <w:rPr>
          <w:sz w:val="22"/>
        </w:rPr>
        <w:t>se will help cover unanticipated special education costs.</w:t>
      </w:r>
    </w:p>
    <w:p w:rsidR="00812270" w:rsidRDefault="00812270" w:rsidP="009C1F00">
      <w:pPr>
        <w:rPr>
          <w:sz w:val="22"/>
        </w:rPr>
      </w:pPr>
    </w:p>
    <w:p w:rsidR="00F751C6" w:rsidRDefault="00F751C6" w:rsidP="009C1F00">
      <w:pPr>
        <w:rPr>
          <w:sz w:val="22"/>
        </w:rPr>
      </w:pPr>
      <w:r>
        <w:rPr>
          <w:sz w:val="22"/>
        </w:rPr>
        <w:t xml:space="preserve">Revenues and enrollment projections were reviewed with the Committee.  </w:t>
      </w:r>
    </w:p>
    <w:p w:rsidR="00F751C6" w:rsidRDefault="00F751C6" w:rsidP="009C1F00">
      <w:pPr>
        <w:rPr>
          <w:sz w:val="22"/>
        </w:rPr>
      </w:pPr>
    </w:p>
    <w:p w:rsidR="00F751C6" w:rsidRDefault="00F751C6" w:rsidP="009C1F00">
      <w:pPr>
        <w:rPr>
          <w:sz w:val="22"/>
        </w:rPr>
      </w:pPr>
      <w:r>
        <w:rPr>
          <w:sz w:val="22"/>
        </w:rPr>
        <w:t>Various Committee members  asked about new textbooks for students next year (not necessary due to computer literature and programs available), total number of students this year (38), comment made that all students have their own IPads and how much screen time they receive (average of 1-1.5 hours per day)</w:t>
      </w:r>
      <w:r w:rsidR="00F264A5">
        <w:rPr>
          <w:sz w:val="22"/>
        </w:rPr>
        <w:t xml:space="preserve">.  </w:t>
      </w:r>
      <w:r>
        <w:rPr>
          <w:sz w:val="22"/>
        </w:rPr>
        <w:t>Terms of the Area Agreement with Portsmouth were reviewed.</w:t>
      </w:r>
      <w:r w:rsidR="00F264A5">
        <w:rPr>
          <w:sz w:val="22"/>
        </w:rPr>
        <w:t xml:space="preserve">  Discussion was held about areas of the budget where cuts could be made that were not federally mandated. </w:t>
      </w:r>
    </w:p>
    <w:p w:rsidR="00F751C6" w:rsidRDefault="00F751C6" w:rsidP="009C1F00">
      <w:pPr>
        <w:rPr>
          <w:sz w:val="22"/>
        </w:rPr>
      </w:pPr>
    </w:p>
    <w:p w:rsidR="00F264A5" w:rsidRDefault="00812270" w:rsidP="009C1F00">
      <w:pPr>
        <w:rPr>
          <w:sz w:val="22"/>
        </w:rPr>
      </w:pPr>
      <w:r>
        <w:rPr>
          <w:sz w:val="22"/>
        </w:rPr>
        <w:t xml:space="preserve">It </w:t>
      </w:r>
      <w:r w:rsidR="00C7110D">
        <w:rPr>
          <w:sz w:val="22"/>
        </w:rPr>
        <w:t>was suggested that the school and town combine their forces to receive the best price for generator maintenance if possible</w:t>
      </w:r>
      <w:r w:rsidR="00213A8A">
        <w:rPr>
          <w:sz w:val="22"/>
        </w:rPr>
        <w:t>,</w:t>
      </w:r>
      <w:r w:rsidR="00C7110D">
        <w:rPr>
          <w:sz w:val="22"/>
        </w:rPr>
        <w:t xml:space="preserve"> depending on brand of generator etc.</w:t>
      </w:r>
      <w:r>
        <w:rPr>
          <w:sz w:val="22"/>
        </w:rPr>
        <w:t xml:space="preserve"> </w:t>
      </w:r>
      <w:r w:rsidR="00F264A5">
        <w:rPr>
          <w:sz w:val="22"/>
        </w:rPr>
        <w:t xml:space="preserve"> J. Katkin offered that the school uses Power Pro for generator maintenance.  Color copies were charged a .051 with the copier contract in place at the school.  Teacher turnover was re</w:t>
      </w:r>
      <w:r w:rsidR="00033C18">
        <w:rPr>
          <w:sz w:val="22"/>
        </w:rPr>
        <w:t>quested and P. Latchaw reported it was eight years ago since a teacher had left employment with the school.</w:t>
      </w:r>
      <w:bookmarkStart w:id="0" w:name="_GoBack"/>
      <w:bookmarkEnd w:id="0"/>
    </w:p>
    <w:p w:rsidR="00F264A5" w:rsidRDefault="00F264A5" w:rsidP="009C1F00">
      <w:pPr>
        <w:rPr>
          <w:sz w:val="22"/>
        </w:rPr>
      </w:pPr>
    </w:p>
    <w:p w:rsidR="00F239AE" w:rsidRDefault="00F264A5" w:rsidP="009C1F00">
      <w:pPr>
        <w:rPr>
          <w:sz w:val="22"/>
        </w:rPr>
      </w:pPr>
      <w:r w:rsidRPr="00F264A5">
        <w:rPr>
          <w:b/>
          <w:sz w:val="22"/>
          <w:u w:val="single"/>
        </w:rPr>
        <w:t>Discussion of RSA 198:4-b I- 2.5% Budget Retention request</w:t>
      </w:r>
      <w:r>
        <w:rPr>
          <w:sz w:val="22"/>
        </w:rPr>
        <w:t>:</w:t>
      </w:r>
      <w:r w:rsidR="00B97395">
        <w:rPr>
          <w:sz w:val="22"/>
        </w:rPr>
        <w:t xml:space="preserve">  </w:t>
      </w:r>
      <w:r w:rsidR="00B97395" w:rsidRPr="00B97395">
        <w:rPr>
          <w:b/>
          <w:sz w:val="22"/>
        </w:rPr>
        <w:t>G. Pare moved to approve the request for emergency over expenditure of the Newington School District’s operating budget for FY 2014/2015. M. Marconi seconded the motion with all in favor</w:t>
      </w:r>
      <w:r w:rsidR="00B97395">
        <w:rPr>
          <w:sz w:val="22"/>
        </w:rPr>
        <w:t>.  Before the vote</w:t>
      </w:r>
      <w:r w:rsidR="00446E66">
        <w:rPr>
          <w:sz w:val="22"/>
        </w:rPr>
        <w:t>, J</w:t>
      </w:r>
      <w:r w:rsidR="00B97395">
        <w:rPr>
          <w:sz w:val="22"/>
        </w:rPr>
        <w:t xml:space="preserve">. Katkin discussed with the </w:t>
      </w:r>
      <w:r>
        <w:rPr>
          <w:sz w:val="22"/>
        </w:rPr>
        <w:t>Budget Committee</w:t>
      </w:r>
      <w:r w:rsidR="00B97395">
        <w:rPr>
          <w:sz w:val="22"/>
        </w:rPr>
        <w:t xml:space="preserve"> the reason</w:t>
      </w:r>
      <w:r>
        <w:rPr>
          <w:sz w:val="22"/>
        </w:rPr>
        <w:t xml:space="preserve"> to approve the over expenditure request</w:t>
      </w:r>
      <w:r w:rsidR="00B97395">
        <w:rPr>
          <w:sz w:val="22"/>
        </w:rPr>
        <w:t>.  It was</w:t>
      </w:r>
      <w:r>
        <w:rPr>
          <w:sz w:val="22"/>
        </w:rPr>
        <w:t xml:space="preserve"> needed due to unanticipated special education tuition and related services</w:t>
      </w:r>
      <w:r w:rsidR="00B97395">
        <w:rPr>
          <w:sz w:val="22"/>
        </w:rPr>
        <w:t xml:space="preserve"> expenditures</w:t>
      </w:r>
      <w:r>
        <w:rPr>
          <w:sz w:val="22"/>
        </w:rPr>
        <w:t>.</w:t>
      </w:r>
      <w:r w:rsidR="00B97395">
        <w:rPr>
          <w:sz w:val="22"/>
        </w:rPr>
        <w:t xml:space="preserve">  The source of revenue for this </w:t>
      </w:r>
      <w:r w:rsidR="00B97395">
        <w:rPr>
          <w:sz w:val="22"/>
        </w:rPr>
        <w:lastRenderedPageBreak/>
        <w:t>expenditure will come from the unassigned fund balance retainage.  The retainage amount is $45,816.</w:t>
      </w:r>
    </w:p>
    <w:p w:rsidR="00446E66" w:rsidRDefault="00446E66" w:rsidP="009C1F00">
      <w:pPr>
        <w:rPr>
          <w:sz w:val="22"/>
        </w:rPr>
      </w:pPr>
    </w:p>
    <w:p w:rsidR="00446E66" w:rsidRPr="00F264A5" w:rsidRDefault="00446E66" w:rsidP="009C1F00">
      <w:pPr>
        <w:rPr>
          <w:sz w:val="22"/>
        </w:rPr>
      </w:pPr>
      <w:r>
        <w:rPr>
          <w:sz w:val="22"/>
        </w:rPr>
        <w:t xml:space="preserve">The Committee reviewed the three warrant articles and </w:t>
      </w:r>
      <w:r w:rsidR="001F7A69">
        <w:rPr>
          <w:sz w:val="22"/>
        </w:rPr>
        <w:t xml:space="preserve">G. Klanchesser </w:t>
      </w:r>
      <w:r>
        <w:rPr>
          <w:sz w:val="22"/>
        </w:rPr>
        <w:t xml:space="preserve">reminded </w:t>
      </w:r>
      <w:r w:rsidR="001F7A69">
        <w:rPr>
          <w:sz w:val="22"/>
        </w:rPr>
        <w:t>members</w:t>
      </w:r>
      <w:r>
        <w:rPr>
          <w:sz w:val="22"/>
        </w:rPr>
        <w:t xml:space="preserve"> that votes to recommend same were reserved for the Budget Committee Public Hearing.</w:t>
      </w:r>
    </w:p>
    <w:p w:rsidR="00F239AE" w:rsidRDefault="00F239AE" w:rsidP="009C1F00">
      <w:pPr>
        <w:rPr>
          <w:sz w:val="22"/>
        </w:rPr>
      </w:pPr>
    </w:p>
    <w:p w:rsidR="00A27B4B" w:rsidRDefault="00F239AE" w:rsidP="009C1F00">
      <w:pPr>
        <w:rPr>
          <w:rFonts w:cstheme="majorHAnsi"/>
          <w:b/>
          <w:sz w:val="22"/>
          <w:szCs w:val="22"/>
        </w:rPr>
      </w:pPr>
      <w:r w:rsidRPr="00083C25">
        <w:rPr>
          <w:rFonts w:cstheme="majorHAnsi"/>
          <w:b/>
          <w:sz w:val="22"/>
          <w:szCs w:val="22"/>
          <w:u w:val="single"/>
        </w:rPr>
        <w:t>Minutes Review</w:t>
      </w:r>
      <w:r w:rsidR="00446E66">
        <w:rPr>
          <w:rFonts w:cstheme="majorHAnsi"/>
          <w:sz w:val="22"/>
          <w:szCs w:val="22"/>
        </w:rPr>
        <w:t xml:space="preserve">:  </w:t>
      </w:r>
      <w:r w:rsidR="00446E66" w:rsidRPr="001F7A69">
        <w:rPr>
          <w:rFonts w:cstheme="majorHAnsi"/>
          <w:b/>
          <w:sz w:val="22"/>
          <w:szCs w:val="22"/>
        </w:rPr>
        <w:t>December 17</w:t>
      </w:r>
      <w:r w:rsidRPr="001F7A69">
        <w:rPr>
          <w:rFonts w:cstheme="majorHAnsi"/>
          <w:b/>
          <w:sz w:val="22"/>
          <w:szCs w:val="22"/>
        </w:rPr>
        <w:t>, 201</w:t>
      </w:r>
      <w:r w:rsidR="00446E66" w:rsidRPr="001F7A69">
        <w:rPr>
          <w:rFonts w:cstheme="majorHAnsi"/>
          <w:b/>
          <w:sz w:val="22"/>
          <w:szCs w:val="22"/>
        </w:rPr>
        <w:t>4</w:t>
      </w:r>
      <w:r w:rsidRPr="001F7A69">
        <w:rPr>
          <w:rFonts w:cstheme="majorHAnsi"/>
          <w:b/>
          <w:sz w:val="22"/>
          <w:szCs w:val="22"/>
        </w:rPr>
        <w:t xml:space="preserve"> minutes were reviewed.  </w:t>
      </w:r>
      <w:r w:rsidR="00446E66" w:rsidRPr="001F7A69">
        <w:rPr>
          <w:rFonts w:cstheme="majorHAnsi"/>
          <w:b/>
          <w:sz w:val="22"/>
          <w:szCs w:val="22"/>
        </w:rPr>
        <w:t>M. Marconi</w:t>
      </w:r>
      <w:r w:rsidR="00446E66">
        <w:rPr>
          <w:rFonts w:cstheme="majorHAnsi"/>
          <w:sz w:val="22"/>
          <w:szCs w:val="22"/>
        </w:rPr>
        <w:t xml:space="preserve"> </w:t>
      </w:r>
      <w:r w:rsidRPr="00083C25">
        <w:rPr>
          <w:rFonts w:cstheme="majorHAnsi"/>
          <w:b/>
          <w:sz w:val="22"/>
          <w:szCs w:val="22"/>
        </w:rPr>
        <w:t xml:space="preserve">moved to </w:t>
      </w:r>
      <w:r w:rsidR="00083C25" w:rsidRPr="00083C25">
        <w:rPr>
          <w:rFonts w:cstheme="majorHAnsi"/>
          <w:b/>
          <w:sz w:val="22"/>
          <w:szCs w:val="22"/>
        </w:rPr>
        <w:t>approve</w:t>
      </w:r>
      <w:r w:rsidR="00446E66">
        <w:rPr>
          <w:rFonts w:cstheme="majorHAnsi"/>
          <w:b/>
          <w:sz w:val="22"/>
          <w:szCs w:val="22"/>
        </w:rPr>
        <w:t xml:space="preserve"> the minutes of December 17</w:t>
      </w:r>
      <w:r w:rsidRPr="00083C25">
        <w:rPr>
          <w:rFonts w:cstheme="majorHAnsi"/>
          <w:b/>
          <w:sz w:val="22"/>
          <w:szCs w:val="22"/>
        </w:rPr>
        <w:t>, 2014</w:t>
      </w:r>
      <w:r w:rsidR="003933B0" w:rsidRPr="00083C25">
        <w:rPr>
          <w:rFonts w:cstheme="majorHAnsi"/>
          <w:b/>
          <w:sz w:val="22"/>
          <w:szCs w:val="22"/>
        </w:rPr>
        <w:t>.</w:t>
      </w:r>
      <w:r w:rsidRPr="00083C25">
        <w:rPr>
          <w:rFonts w:cstheme="majorHAnsi"/>
          <w:b/>
          <w:sz w:val="22"/>
          <w:szCs w:val="22"/>
        </w:rPr>
        <w:t xml:space="preserve"> </w:t>
      </w:r>
      <w:r w:rsidR="00083C25" w:rsidRPr="00083C25">
        <w:rPr>
          <w:rFonts w:cstheme="majorHAnsi"/>
          <w:b/>
          <w:sz w:val="22"/>
          <w:szCs w:val="22"/>
        </w:rPr>
        <w:t>This was seconded by</w:t>
      </w:r>
      <w:r w:rsidR="00446E66">
        <w:rPr>
          <w:rFonts w:cstheme="majorHAnsi"/>
          <w:b/>
          <w:sz w:val="22"/>
          <w:szCs w:val="22"/>
        </w:rPr>
        <w:t xml:space="preserve"> Gail Pare with</w:t>
      </w:r>
      <w:r w:rsidR="001F7A69">
        <w:rPr>
          <w:rFonts w:cstheme="majorHAnsi"/>
          <w:b/>
          <w:sz w:val="22"/>
          <w:szCs w:val="22"/>
        </w:rPr>
        <w:t xml:space="preserve"> a vote of 5-0-1</w:t>
      </w:r>
      <w:r w:rsidR="00446E66">
        <w:rPr>
          <w:rFonts w:cstheme="majorHAnsi"/>
          <w:b/>
          <w:sz w:val="22"/>
          <w:szCs w:val="22"/>
        </w:rPr>
        <w:t>.</w:t>
      </w:r>
      <w:r w:rsidR="00083C25" w:rsidRPr="00083C25">
        <w:rPr>
          <w:rFonts w:cstheme="majorHAnsi"/>
          <w:b/>
          <w:sz w:val="22"/>
          <w:szCs w:val="22"/>
        </w:rPr>
        <w:t xml:space="preserve"> </w:t>
      </w:r>
    </w:p>
    <w:p w:rsidR="00E44896" w:rsidRDefault="00E44896" w:rsidP="009C1F00">
      <w:pPr>
        <w:rPr>
          <w:rFonts w:cstheme="majorHAnsi"/>
          <w:b/>
          <w:sz w:val="22"/>
          <w:szCs w:val="22"/>
        </w:rPr>
      </w:pPr>
    </w:p>
    <w:p w:rsidR="00083C25" w:rsidRPr="00E44896" w:rsidRDefault="00E44896" w:rsidP="009C1F00">
      <w:pPr>
        <w:rPr>
          <w:rFonts w:cstheme="majorHAnsi"/>
          <w:sz w:val="22"/>
          <w:szCs w:val="22"/>
        </w:rPr>
      </w:pPr>
      <w:r w:rsidRPr="00E44896">
        <w:rPr>
          <w:rFonts w:cstheme="majorHAnsi"/>
          <w:sz w:val="22"/>
          <w:szCs w:val="22"/>
        </w:rPr>
        <w:t xml:space="preserve">M. Marconi asked M. Roy to provide </w:t>
      </w:r>
      <w:r>
        <w:rPr>
          <w:rFonts w:cstheme="majorHAnsi"/>
          <w:sz w:val="22"/>
          <w:szCs w:val="22"/>
        </w:rPr>
        <w:t xml:space="preserve">the Committee with </w:t>
      </w:r>
      <w:r w:rsidRPr="00E44896">
        <w:rPr>
          <w:rFonts w:cstheme="majorHAnsi"/>
          <w:sz w:val="22"/>
          <w:szCs w:val="22"/>
        </w:rPr>
        <w:t>a breakdown of the legal fees used by</w:t>
      </w:r>
      <w:r>
        <w:rPr>
          <w:rFonts w:cstheme="majorHAnsi"/>
          <w:sz w:val="22"/>
          <w:szCs w:val="22"/>
        </w:rPr>
        <w:t xml:space="preserve"> each </w:t>
      </w:r>
      <w:r w:rsidRPr="00E44896">
        <w:rPr>
          <w:rFonts w:cstheme="majorHAnsi"/>
          <w:sz w:val="22"/>
          <w:szCs w:val="22"/>
        </w:rPr>
        <w:t>department.</w:t>
      </w:r>
      <w:r>
        <w:rPr>
          <w:rFonts w:cstheme="majorHAnsi"/>
          <w:sz w:val="22"/>
          <w:szCs w:val="22"/>
        </w:rPr>
        <w:t xml:space="preserve">  Members also requested the balance in capital reserve accounts, encumbrances and warrant articles in advance of the public hearing.</w:t>
      </w:r>
    </w:p>
    <w:p w:rsidR="003933B0" w:rsidRPr="00083C25" w:rsidRDefault="003933B0" w:rsidP="009C1F00">
      <w:pPr>
        <w:rPr>
          <w:rFonts w:cstheme="majorHAnsi"/>
          <w:sz w:val="22"/>
          <w:szCs w:val="22"/>
        </w:rPr>
      </w:pPr>
    </w:p>
    <w:p w:rsidR="003933B0" w:rsidRPr="00083C25" w:rsidRDefault="003933B0" w:rsidP="009C1F00">
      <w:pPr>
        <w:rPr>
          <w:rFonts w:cstheme="majorHAnsi"/>
          <w:b/>
          <w:sz w:val="22"/>
          <w:szCs w:val="22"/>
        </w:rPr>
      </w:pPr>
      <w:r w:rsidRPr="00083C25">
        <w:rPr>
          <w:rFonts w:cstheme="majorHAnsi"/>
          <w:b/>
          <w:sz w:val="22"/>
          <w:szCs w:val="22"/>
          <w:u w:val="single"/>
        </w:rPr>
        <w:t>Adjournment</w:t>
      </w:r>
      <w:r w:rsidRPr="00083C25">
        <w:rPr>
          <w:rFonts w:cstheme="majorHAnsi"/>
          <w:sz w:val="22"/>
          <w:szCs w:val="22"/>
        </w:rPr>
        <w:t xml:space="preserve">:  </w:t>
      </w:r>
      <w:r w:rsidRPr="00083C25">
        <w:rPr>
          <w:rFonts w:cstheme="majorHAnsi"/>
          <w:b/>
          <w:sz w:val="22"/>
          <w:szCs w:val="22"/>
        </w:rPr>
        <w:t>M.</w:t>
      </w:r>
      <w:r w:rsidR="00875EDF">
        <w:rPr>
          <w:rFonts w:cstheme="majorHAnsi"/>
          <w:b/>
          <w:sz w:val="22"/>
          <w:szCs w:val="22"/>
        </w:rPr>
        <w:t xml:space="preserve"> Marconi moved to adjourn at 8:1</w:t>
      </w:r>
      <w:r w:rsidRPr="00083C25">
        <w:rPr>
          <w:rFonts w:cstheme="majorHAnsi"/>
          <w:b/>
          <w:sz w:val="22"/>
          <w:szCs w:val="22"/>
        </w:rPr>
        <w:t xml:space="preserve">0pm, seconded by G. </w:t>
      </w:r>
      <w:r w:rsidR="00875EDF">
        <w:rPr>
          <w:rFonts w:cstheme="majorHAnsi"/>
          <w:b/>
          <w:sz w:val="22"/>
          <w:szCs w:val="22"/>
        </w:rPr>
        <w:t>Pare</w:t>
      </w:r>
      <w:r w:rsidRPr="00083C25">
        <w:rPr>
          <w:rFonts w:cstheme="majorHAnsi"/>
          <w:b/>
          <w:sz w:val="22"/>
          <w:szCs w:val="22"/>
        </w:rPr>
        <w:t xml:space="preserve"> with all in favor.</w:t>
      </w:r>
    </w:p>
    <w:p w:rsidR="003933B0" w:rsidRPr="00083C25" w:rsidRDefault="003933B0" w:rsidP="009C1F00">
      <w:pPr>
        <w:rPr>
          <w:sz w:val="22"/>
          <w:szCs w:val="22"/>
        </w:rPr>
      </w:pPr>
    </w:p>
    <w:p w:rsidR="003933B0" w:rsidRPr="00083C25" w:rsidRDefault="003933B0" w:rsidP="009C1F00">
      <w:pPr>
        <w:rPr>
          <w:sz w:val="22"/>
          <w:szCs w:val="22"/>
        </w:rPr>
      </w:pPr>
    </w:p>
    <w:p w:rsidR="003933B0" w:rsidRPr="00083C25" w:rsidRDefault="003933B0" w:rsidP="009C1F00">
      <w:pPr>
        <w:rPr>
          <w:sz w:val="22"/>
          <w:szCs w:val="22"/>
        </w:rPr>
      </w:pPr>
      <w:r w:rsidRPr="00083C25">
        <w:rPr>
          <w:sz w:val="22"/>
          <w:szCs w:val="22"/>
        </w:rPr>
        <w:t xml:space="preserve">Respectfully submitted, </w:t>
      </w:r>
    </w:p>
    <w:p w:rsidR="003933B0" w:rsidRPr="00083C25" w:rsidRDefault="003933B0" w:rsidP="009C1F00">
      <w:pPr>
        <w:rPr>
          <w:sz w:val="22"/>
          <w:szCs w:val="22"/>
        </w:rPr>
      </w:pPr>
    </w:p>
    <w:p w:rsidR="003933B0" w:rsidRPr="00083C25" w:rsidRDefault="003933B0" w:rsidP="009C1F00">
      <w:pPr>
        <w:rPr>
          <w:sz w:val="22"/>
          <w:szCs w:val="22"/>
        </w:rPr>
      </w:pPr>
      <w:r w:rsidRPr="00083C25">
        <w:rPr>
          <w:sz w:val="22"/>
          <w:szCs w:val="22"/>
        </w:rPr>
        <w:t>Martha S. Roy</w:t>
      </w:r>
    </w:p>
    <w:p w:rsidR="003933B0" w:rsidRPr="00083C25" w:rsidRDefault="003933B0" w:rsidP="009C1F00">
      <w:pPr>
        <w:rPr>
          <w:sz w:val="22"/>
          <w:szCs w:val="22"/>
        </w:rPr>
      </w:pPr>
      <w:r w:rsidRPr="00083C25">
        <w:rPr>
          <w:sz w:val="22"/>
          <w:szCs w:val="22"/>
        </w:rPr>
        <w:t>Town Administrator</w:t>
      </w:r>
    </w:p>
    <w:p w:rsidR="009C1F00" w:rsidRPr="00083C25" w:rsidRDefault="009C1F00" w:rsidP="009C1F00">
      <w:pPr>
        <w:rPr>
          <w:rFonts w:ascii="Book Antiqua" w:hAnsi="Book Antiqua"/>
        </w:rPr>
      </w:pPr>
    </w:p>
    <w:p w:rsidR="009C1F00" w:rsidRPr="00083C25" w:rsidRDefault="009C1F00" w:rsidP="009C1F00">
      <w:pPr>
        <w:rPr>
          <w:rFonts w:ascii="Book Antiqua" w:hAnsi="Book Antiqua"/>
        </w:rPr>
      </w:pPr>
    </w:p>
    <w:p w:rsidR="009C1F00" w:rsidRPr="00083C25" w:rsidRDefault="009C1F00" w:rsidP="009C1F00">
      <w:pPr>
        <w:rPr>
          <w:rFonts w:ascii="Book Antiqua" w:hAnsi="Book Antiqua"/>
        </w:rPr>
      </w:pPr>
    </w:p>
    <w:p w:rsidR="004B1EDD" w:rsidRPr="00083C25" w:rsidRDefault="002B424F" w:rsidP="004B1EDD">
      <w:pPr>
        <w:rPr>
          <w:rFonts w:ascii="Book Antiqua" w:hAnsi="Book Antiqua"/>
          <w:b/>
          <w:u w:val="single"/>
        </w:rPr>
      </w:pPr>
      <w:r w:rsidRPr="00083C25">
        <w:rPr>
          <w:rFonts w:ascii="Book Antiqua" w:hAnsi="Book Antiqua"/>
          <w:b/>
          <w:u w:val="single"/>
        </w:rPr>
        <w:t xml:space="preserve"> </w:t>
      </w:r>
      <w:r w:rsidRPr="00083C25">
        <w:rPr>
          <w:rFonts w:ascii="Book Antiqua" w:hAnsi="Book Antiqua"/>
        </w:rPr>
        <w:t xml:space="preserve">    </w:t>
      </w:r>
    </w:p>
    <w:sectPr w:rsidR="004B1EDD" w:rsidRPr="00083C25" w:rsidSect="004B1E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D"/>
    <w:rsid w:val="00014FFD"/>
    <w:rsid w:val="00033C18"/>
    <w:rsid w:val="000711C2"/>
    <w:rsid w:val="00083C25"/>
    <w:rsid w:val="00094278"/>
    <w:rsid w:val="001311D0"/>
    <w:rsid w:val="00140BC6"/>
    <w:rsid w:val="001432A9"/>
    <w:rsid w:val="001E029A"/>
    <w:rsid w:val="001F7860"/>
    <w:rsid w:val="001F7A69"/>
    <w:rsid w:val="00213A8A"/>
    <w:rsid w:val="002457D3"/>
    <w:rsid w:val="002B424F"/>
    <w:rsid w:val="0033004F"/>
    <w:rsid w:val="00361B89"/>
    <w:rsid w:val="003933B0"/>
    <w:rsid w:val="003A39F9"/>
    <w:rsid w:val="004121A1"/>
    <w:rsid w:val="00446E66"/>
    <w:rsid w:val="004860AE"/>
    <w:rsid w:val="004B1EDD"/>
    <w:rsid w:val="004D044E"/>
    <w:rsid w:val="004D141A"/>
    <w:rsid w:val="004E570C"/>
    <w:rsid w:val="00627CEC"/>
    <w:rsid w:val="006F2A24"/>
    <w:rsid w:val="00804D35"/>
    <w:rsid w:val="00812270"/>
    <w:rsid w:val="00875EDF"/>
    <w:rsid w:val="0091676B"/>
    <w:rsid w:val="00922A5C"/>
    <w:rsid w:val="009C1F00"/>
    <w:rsid w:val="00A27B4B"/>
    <w:rsid w:val="00A53A81"/>
    <w:rsid w:val="00B40284"/>
    <w:rsid w:val="00B504C6"/>
    <w:rsid w:val="00B97395"/>
    <w:rsid w:val="00C7110D"/>
    <w:rsid w:val="00CE5A2A"/>
    <w:rsid w:val="00D16A17"/>
    <w:rsid w:val="00D20FE1"/>
    <w:rsid w:val="00D81E3E"/>
    <w:rsid w:val="00D83E53"/>
    <w:rsid w:val="00D9128A"/>
    <w:rsid w:val="00DC612C"/>
    <w:rsid w:val="00E44896"/>
    <w:rsid w:val="00F239AE"/>
    <w:rsid w:val="00F264A5"/>
    <w:rsid w:val="00F751C6"/>
    <w:rsid w:val="00FA312C"/>
    <w:rsid w:val="00FE0F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DF"/>
    <w:rPr>
      <w:rFonts w:ascii="Tahoma" w:hAnsi="Tahoma" w:cs="Tahoma"/>
      <w:sz w:val="16"/>
      <w:szCs w:val="16"/>
    </w:rPr>
  </w:style>
  <w:style w:type="character" w:customStyle="1" w:styleId="BalloonTextChar">
    <w:name w:val="Balloon Text Char"/>
    <w:basedOn w:val="DefaultParagraphFont"/>
    <w:link w:val="BalloonText"/>
    <w:uiPriority w:val="99"/>
    <w:semiHidden/>
    <w:rsid w:val="00875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DF"/>
    <w:rPr>
      <w:rFonts w:ascii="Tahoma" w:hAnsi="Tahoma" w:cs="Tahoma"/>
      <w:sz w:val="16"/>
      <w:szCs w:val="16"/>
    </w:rPr>
  </w:style>
  <w:style w:type="character" w:customStyle="1" w:styleId="BalloonTextChar">
    <w:name w:val="Balloon Text Char"/>
    <w:basedOn w:val="DefaultParagraphFont"/>
    <w:link w:val="BalloonText"/>
    <w:uiPriority w:val="99"/>
    <w:semiHidden/>
    <w:rsid w:val="00875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Roy</dc:creator>
  <cp:lastModifiedBy>Town Administrator 2</cp:lastModifiedBy>
  <cp:revision>5</cp:revision>
  <cp:lastPrinted>2015-01-29T00:00:00Z</cp:lastPrinted>
  <dcterms:created xsi:type="dcterms:W3CDTF">2015-01-28T14:40:00Z</dcterms:created>
  <dcterms:modified xsi:type="dcterms:W3CDTF">2015-01-29T23:03:00Z</dcterms:modified>
</cp:coreProperties>
</file>