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AA7223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 xml:space="preserve">Monday, </w:t>
      </w:r>
      <w:r w:rsidR="00F428C1">
        <w:rPr>
          <w:rFonts w:ascii="Book Antiqua" w:hAnsi="Book Antiqua"/>
          <w:szCs w:val="28"/>
        </w:rPr>
        <w:t>July 27</w:t>
      </w:r>
      <w:r w:rsidR="004F55AB" w:rsidRPr="00EB2C2B">
        <w:rPr>
          <w:rFonts w:ascii="Book Antiqua" w:hAnsi="Book Antiqua"/>
          <w:szCs w:val="28"/>
        </w:rPr>
        <w:t>, 201</w:t>
      </w:r>
      <w:r w:rsidR="00A64DD6">
        <w:rPr>
          <w:rFonts w:ascii="Book Antiqua" w:hAnsi="Book Antiqua"/>
          <w:szCs w:val="28"/>
        </w:rPr>
        <w:t xml:space="preserve">5 Town Hall </w:t>
      </w:r>
    </w:p>
    <w:p w:rsidR="004F55AB" w:rsidRPr="00EB2C2B" w:rsidRDefault="004F55AB" w:rsidP="004F55AB">
      <w:pPr>
        <w:jc w:val="center"/>
        <w:rPr>
          <w:rFonts w:ascii="Book Antiqua" w:hAnsi="Book Antiqua"/>
          <w:szCs w:val="28"/>
        </w:rPr>
      </w:pPr>
    </w:p>
    <w:p w:rsidR="004F55AB" w:rsidRPr="00EB2C2B" w:rsidRDefault="004F55AB" w:rsidP="004F55AB">
      <w:pPr>
        <w:rPr>
          <w:rFonts w:ascii="Book Antiqua" w:hAnsi="Book Antiqua"/>
          <w:szCs w:val="28"/>
        </w:rPr>
      </w:pPr>
    </w:p>
    <w:p w:rsidR="004F55AB" w:rsidRPr="00EB2C2B" w:rsidRDefault="00830FE0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Chair Rick Stern</w:t>
      </w:r>
      <w:r w:rsidR="004F55AB" w:rsidRPr="00EB2C2B">
        <w:rPr>
          <w:rFonts w:ascii="Book Antiqua" w:hAnsi="Book Antiqua"/>
          <w:szCs w:val="28"/>
        </w:rPr>
        <w:t xml:space="preserve"> c</w:t>
      </w:r>
      <w:r w:rsidR="00AA7223" w:rsidRPr="00EB2C2B">
        <w:rPr>
          <w:rFonts w:ascii="Book Antiqua" w:hAnsi="Book Antiqua"/>
          <w:szCs w:val="28"/>
        </w:rPr>
        <w:t>a</w:t>
      </w:r>
      <w:r>
        <w:rPr>
          <w:rFonts w:ascii="Book Antiqua" w:hAnsi="Book Antiqua"/>
          <w:szCs w:val="28"/>
        </w:rPr>
        <w:t>l</w:t>
      </w:r>
      <w:r w:rsidR="00CD00EA">
        <w:rPr>
          <w:rFonts w:ascii="Book Antiqua" w:hAnsi="Book Antiqua"/>
          <w:szCs w:val="28"/>
        </w:rPr>
        <w:t>led the meeting to order at 6:30</w:t>
      </w:r>
      <w:r w:rsidR="004F55AB" w:rsidRPr="00EB2C2B">
        <w:rPr>
          <w:rFonts w:ascii="Book Antiqua" w:hAnsi="Book Antiqua"/>
          <w:szCs w:val="28"/>
        </w:rPr>
        <w:t>pm</w:t>
      </w:r>
    </w:p>
    <w:p w:rsidR="00AE539D" w:rsidRDefault="00AE539D" w:rsidP="004F55AB">
      <w:pPr>
        <w:rPr>
          <w:rFonts w:ascii="Book Antiqua" w:hAnsi="Book Antiqua"/>
          <w:szCs w:val="28"/>
        </w:rPr>
      </w:pPr>
    </w:p>
    <w:p w:rsidR="004F55AB" w:rsidRDefault="00AE539D" w:rsidP="004F55AB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 w:rsidRPr="00AE539D">
        <w:rPr>
          <w:rFonts w:ascii="Book Antiqua" w:hAnsi="Book Antiqua"/>
          <w:szCs w:val="28"/>
        </w:rPr>
        <w:t xml:space="preserve">: Chair Rick Stern, Selectman </w:t>
      </w:r>
      <w:proofErr w:type="spellStart"/>
      <w:r w:rsidRPr="00AE539D">
        <w:rPr>
          <w:rFonts w:ascii="Book Antiqua" w:hAnsi="Book Antiqua"/>
          <w:szCs w:val="28"/>
        </w:rPr>
        <w:t>Cosmas</w:t>
      </w:r>
      <w:proofErr w:type="spellEnd"/>
      <w:r w:rsidRPr="00AE539D">
        <w:rPr>
          <w:rFonts w:ascii="Book Antiqua" w:hAnsi="Book Antiqua"/>
          <w:szCs w:val="28"/>
        </w:rPr>
        <w:t xml:space="preserve"> Iocovozzi</w:t>
      </w:r>
      <w:r w:rsidR="00F428C1">
        <w:rPr>
          <w:rFonts w:ascii="Book Antiqua" w:hAnsi="Book Antiqua"/>
          <w:szCs w:val="28"/>
        </w:rPr>
        <w:t>, J</w:t>
      </w:r>
      <w:r w:rsidR="00E919F9">
        <w:rPr>
          <w:rFonts w:ascii="Book Antiqua" w:hAnsi="Book Antiqua"/>
          <w:szCs w:val="28"/>
        </w:rPr>
        <w:t>i</w:t>
      </w:r>
      <w:r w:rsidR="00F428C1">
        <w:rPr>
          <w:rFonts w:ascii="Book Antiqua" w:hAnsi="Book Antiqua"/>
          <w:szCs w:val="28"/>
        </w:rPr>
        <w:t xml:space="preserve">m </w:t>
      </w:r>
      <w:proofErr w:type="spellStart"/>
      <w:r w:rsidR="00F428C1">
        <w:rPr>
          <w:rFonts w:ascii="Book Antiqua" w:hAnsi="Book Antiqua"/>
          <w:szCs w:val="28"/>
        </w:rPr>
        <w:t>Fabr</w:t>
      </w:r>
      <w:r w:rsidR="00E919F9">
        <w:rPr>
          <w:rFonts w:ascii="Book Antiqua" w:hAnsi="Book Antiqua"/>
          <w:szCs w:val="28"/>
        </w:rPr>
        <w:t>i</w:t>
      </w:r>
      <w:r w:rsidR="00F428C1">
        <w:rPr>
          <w:rFonts w:ascii="Book Antiqua" w:hAnsi="Book Antiqua"/>
          <w:szCs w:val="28"/>
        </w:rPr>
        <w:t>z</w:t>
      </w:r>
      <w:r w:rsidR="00E919F9">
        <w:rPr>
          <w:rFonts w:ascii="Book Antiqua" w:hAnsi="Book Antiqua"/>
          <w:szCs w:val="28"/>
        </w:rPr>
        <w:t>io</w:t>
      </w:r>
      <w:proofErr w:type="spellEnd"/>
      <w:r w:rsidR="00E919F9">
        <w:rPr>
          <w:rFonts w:ascii="Book Antiqua" w:hAnsi="Book Antiqua"/>
          <w:szCs w:val="28"/>
        </w:rPr>
        <w:t>,</w:t>
      </w:r>
      <w:r w:rsidR="00F428C1">
        <w:rPr>
          <w:rFonts w:ascii="Book Antiqua" w:hAnsi="Book Antiqua"/>
          <w:szCs w:val="28"/>
        </w:rPr>
        <w:t xml:space="preserve"> F</w:t>
      </w:r>
      <w:r w:rsidR="00E919F9">
        <w:rPr>
          <w:rFonts w:ascii="Book Antiqua" w:hAnsi="Book Antiqua"/>
          <w:szCs w:val="28"/>
        </w:rPr>
        <w:t>i</w:t>
      </w:r>
      <w:r w:rsidR="00F428C1">
        <w:rPr>
          <w:rFonts w:ascii="Book Antiqua" w:hAnsi="Book Antiqua"/>
          <w:szCs w:val="28"/>
        </w:rPr>
        <w:t>re Eng</w:t>
      </w:r>
      <w:r w:rsidR="00E919F9">
        <w:rPr>
          <w:rFonts w:ascii="Book Antiqua" w:hAnsi="Book Antiqua"/>
          <w:szCs w:val="28"/>
        </w:rPr>
        <w:t>ineer, Andy Head,</w:t>
      </w:r>
      <w:r w:rsidR="00F428C1">
        <w:rPr>
          <w:rFonts w:ascii="Book Antiqua" w:hAnsi="Book Antiqua"/>
          <w:szCs w:val="28"/>
        </w:rPr>
        <w:t xml:space="preserve"> F</w:t>
      </w:r>
      <w:r w:rsidR="00E919F9">
        <w:rPr>
          <w:rFonts w:ascii="Book Antiqua" w:hAnsi="Book Antiqua"/>
          <w:szCs w:val="28"/>
        </w:rPr>
        <w:t>i</w:t>
      </w:r>
      <w:r w:rsidR="00F428C1">
        <w:rPr>
          <w:rFonts w:ascii="Book Antiqua" w:hAnsi="Book Antiqua"/>
          <w:szCs w:val="28"/>
        </w:rPr>
        <w:t>re Ch</w:t>
      </w:r>
      <w:r w:rsidR="00E919F9">
        <w:rPr>
          <w:rFonts w:ascii="Book Antiqua" w:hAnsi="Book Antiqua"/>
          <w:szCs w:val="28"/>
        </w:rPr>
        <w:t>i</w:t>
      </w:r>
      <w:r w:rsidR="00F428C1">
        <w:rPr>
          <w:rFonts w:ascii="Book Antiqua" w:hAnsi="Book Antiqua"/>
          <w:szCs w:val="28"/>
        </w:rPr>
        <w:t>e</w:t>
      </w:r>
      <w:r w:rsidR="00E919F9">
        <w:rPr>
          <w:rFonts w:ascii="Book Antiqua" w:hAnsi="Book Antiqua"/>
          <w:szCs w:val="28"/>
        </w:rPr>
        <w:t>f,</w:t>
      </w:r>
      <w:r w:rsidR="00F428C1">
        <w:rPr>
          <w:rFonts w:ascii="Book Antiqua" w:hAnsi="Book Antiqua"/>
          <w:szCs w:val="28"/>
        </w:rPr>
        <w:t xml:space="preserve"> Den</w:t>
      </w:r>
      <w:r w:rsidR="00E919F9">
        <w:rPr>
          <w:rFonts w:ascii="Book Antiqua" w:hAnsi="Book Antiqua"/>
          <w:szCs w:val="28"/>
        </w:rPr>
        <w:t>is Hebert, Planning Board Chair,</w:t>
      </w:r>
      <w:r w:rsidR="00C72160">
        <w:rPr>
          <w:rFonts w:ascii="Book Antiqua" w:hAnsi="Book Antiqua"/>
          <w:szCs w:val="28"/>
        </w:rPr>
        <w:t xml:space="preserve"> David</w:t>
      </w:r>
      <w:r w:rsidR="00F428C1">
        <w:rPr>
          <w:rFonts w:ascii="Book Antiqua" w:hAnsi="Book Antiqua"/>
          <w:szCs w:val="28"/>
        </w:rPr>
        <w:t xml:space="preserve"> Sweeney and</w:t>
      </w:r>
      <w:r w:rsidR="006A4802">
        <w:rPr>
          <w:rFonts w:ascii="Book Antiqua" w:hAnsi="Book Antiqua"/>
          <w:szCs w:val="28"/>
        </w:rPr>
        <w:t xml:space="preserve"> Martha Roy, Town Administrator.</w:t>
      </w:r>
    </w:p>
    <w:p w:rsidR="00AE539D" w:rsidRPr="00EB2C2B" w:rsidRDefault="00AE539D" w:rsidP="004F55AB">
      <w:pPr>
        <w:rPr>
          <w:rFonts w:ascii="Book Antiqua" w:hAnsi="Book Antiqua"/>
          <w:szCs w:val="28"/>
        </w:rPr>
      </w:pPr>
    </w:p>
    <w:p w:rsidR="003A0C9F" w:rsidRPr="00A9280B" w:rsidRDefault="004F55AB" w:rsidP="004F55AB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Minutes Approval:</w:t>
      </w:r>
      <w:r w:rsidRPr="00EB2C2B">
        <w:rPr>
          <w:rFonts w:ascii="Book Antiqua" w:hAnsi="Book Antiqua"/>
          <w:szCs w:val="28"/>
        </w:rPr>
        <w:t xml:space="preserve"> </w:t>
      </w:r>
      <w:r w:rsidR="00E919F9">
        <w:rPr>
          <w:rFonts w:ascii="Book Antiqua" w:hAnsi="Book Antiqua"/>
          <w:b/>
          <w:szCs w:val="28"/>
        </w:rPr>
        <w:t>C. Iocovozzi</w:t>
      </w:r>
      <w:r w:rsidRPr="00EB2C2B">
        <w:rPr>
          <w:rFonts w:ascii="Book Antiqua" w:hAnsi="Book Antiqua"/>
          <w:b/>
          <w:szCs w:val="28"/>
        </w:rPr>
        <w:t xml:space="preserve"> moved to approve</w:t>
      </w:r>
      <w:r w:rsidR="00113459" w:rsidRPr="00EB2C2B">
        <w:rPr>
          <w:rFonts w:ascii="Book Antiqua" w:hAnsi="Book Antiqua"/>
          <w:b/>
          <w:szCs w:val="28"/>
        </w:rPr>
        <w:t xml:space="preserve"> </w:t>
      </w:r>
      <w:r w:rsidRPr="00EB2C2B">
        <w:rPr>
          <w:rFonts w:ascii="Book Antiqua" w:hAnsi="Book Antiqua"/>
          <w:b/>
          <w:szCs w:val="28"/>
        </w:rPr>
        <w:t>the</w:t>
      </w:r>
      <w:r w:rsidR="003F2056" w:rsidRPr="00EB2C2B">
        <w:rPr>
          <w:rFonts w:ascii="Book Antiqua" w:hAnsi="Book Antiqua"/>
          <w:b/>
          <w:szCs w:val="28"/>
        </w:rPr>
        <w:t xml:space="preserve"> </w:t>
      </w:r>
      <w:r w:rsidR="00CD00EA">
        <w:rPr>
          <w:rFonts w:ascii="Book Antiqua" w:hAnsi="Book Antiqua"/>
          <w:b/>
          <w:szCs w:val="28"/>
        </w:rPr>
        <w:t xml:space="preserve">public </w:t>
      </w:r>
      <w:r w:rsidR="00E919F9">
        <w:rPr>
          <w:rFonts w:ascii="Book Antiqua" w:hAnsi="Book Antiqua"/>
          <w:b/>
          <w:szCs w:val="28"/>
        </w:rPr>
        <w:t>and non</w:t>
      </w:r>
      <w:r w:rsidR="00F428C1">
        <w:rPr>
          <w:rFonts w:ascii="Book Antiqua" w:hAnsi="Book Antiqua"/>
          <w:b/>
          <w:szCs w:val="28"/>
        </w:rPr>
        <w:t>publ</w:t>
      </w:r>
      <w:r w:rsidR="00E919F9">
        <w:rPr>
          <w:rFonts w:ascii="Book Antiqua" w:hAnsi="Book Antiqua"/>
          <w:b/>
          <w:szCs w:val="28"/>
        </w:rPr>
        <w:t>i</w:t>
      </w:r>
      <w:r w:rsidR="00F428C1">
        <w:rPr>
          <w:rFonts w:ascii="Book Antiqua" w:hAnsi="Book Antiqua"/>
          <w:b/>
          <w:szCs w:val="28"/>
        </w:rPr>
        <w:t xml:space="preserve">c </w:t>
      </w:r>
      <w:r w:rsidR="004B2D58">
        <w:rPr>
          <w:rFonts w:ascii="Book Antiqua" w:hAnsi="Book Antiqua"/>
          <w:b/>
          <w:szCs w:val="28"/>
        </w:rPr>
        <w:t xml:space="preserve">minutes </w:t>
      </w:r>
      <w:r w:rsidR="00A43ECA" w:rsidRPr="00EB2C2B">
        <w:rPr>
          <w:rFonts w:ascii="Book Antiqua" w:hAnsi="Book Antiqua"/>
          <w:b/>
          <w:szCs w:val="28"/>
        </w:rPr>
        <w:t xml:space="preserve">of </w:t>
      </w:r>
      <w:r w:rsidR="00F428C1">
        <w:rPr>
          <w:rFonts w:ascii="Book Antiqua" w:hAnsi="Book Antiqua"/>
          <w:b/>
          <w:szCs w:val="28"/>
        </w:rPr>
        <w:t>July 13</w:t>
      </w:r>
      <w:r w:rsidR="003F2056" w:rsidRPr="00EB2C2B">
        <w:rPr>
          <w:rFonts w:ascii="Book Antiqua" w:hAnsi="Book Antiqua"/>
          <w:b/>
          <w:szCs w:val="28"/>
        </w:rPr>
        <w:t>, 2015</w:t>
      </w:r>
      <w:r w:rsidRPr="00EB2C2B">
        <w:rPr>
          <w:rFonts w:ascii="Book Antiqua" w:hAnsi="Book Antiqua"/>
          <w:b/>
          <w:szCs w:val="28"/>
        </w:rPr>
        <w:t xml:space="preserve">. </w:t>
      </w:r>
      <w:r w:rsidR="004B2D58">
        <w:rPr>
          <w:rFonts w:ascii="Book Antiqua" w:hAnsi="Book Antiqua"/>
          <w:b/>
          <w:szCs w:val="28"/>
        </w:rPr>
        <w:t>R. Stern</w:t>
      </w:r>
      <w:r w:rsidR="00830FE0">
        <w:rPr>
          <w:rFonts w:ascii="Book Antiqua" w:hAnsi="Book Antiqua"/>
          <w:b/>
          <w:szCs w:val="28"/>
        </w:rPr>
        <w:t xml:space="preserve"> </w:t>
      </w:r>
      <w:r w:rsidRPr="00EB2C2B">
        <w:rPr>
          <w:rFonts w:ascii="Book Antiqua" w:hAnsi="Book Antiqua"/>
          <w:b/>
          <w:szCs w:val="28"/>
        </w:rPr>
        <w:t>seconded th</w:t>
      </w:r>
      <w:r w:rsidR="003F2056" w:rsidRPr="00EB2C2B">
        <w:rPr>
          <w:rFonts w:ascii="Book Antiqua" w:hAnsi="Book Antiqua"/>
          <w:b/>
          <w:szCs w:val="28"/>
        </w:rPr>
        <w:t>e motion</w:t>
      </w:r>
      <w:r w:rsidRPr="00EB2C2B">
        <w:rPr>
          <w:rFonts w:ascii="Book Antiqua" w:hAnsi="Book Antiqua"/>
          <w:b/>
          <w:szCs w:val="28"/>
        </w:rPr>
        <w:t xml:space="preserve"> with all in favor</w:t>
      </w:r>
      <w:r w:rsidRPr="00EB2C2B">
        <w:rPr>
          <w:rFonts w:ascii="Book Antiqua" w:hAnsi="Book Antiqua"/>
          <w:szCs w:val="28"/>
        </w:rPr>
        <w:t>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230013" w:rsidRDefault="003F2056" w:rsidP="003F2056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E919F9">
        <w:rPr>
          <w:rFonts w:ascii="Book Antiqua" w:hAnsi="Book Antiqua"/>
          <w:b/>
          <w:szCs w:val="28"/>
        </w:rPr>
        <w:t>C. I</w:t>
      </w:r>
      <w:r w:rsidR="000218AE">
        <w:rPr>
          <w:rFonts w:ascii="Book Antiqua" w:hAnsi="Book Antiqua"/>
          <w:b/>
          <w:szCs w:val="28"/>
        </w:rPr>
        <w:t>ocovozzi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915BDC" w:rsidRPr="00EB2C2B">
        <w:rPr>
          <w:rFonts w:ascii="Book Antiqua" w:hAnsi="Book Antiqua"/>
          <w:b/>
          <w:szCs w:val="28"/>
        </w:rPr>
        <w:t>moved to approve the manifest</w:t>
      </w:r>
      <w:r w:rsidR="00BB4530">
        <w:rPr>
          <w:rFonts w:ascii="Book Antiqua" w:hAnsi="Book Antiqua"/>
          <w:b/>
          <w:szCs w:val="28"/>
        </w:rPr>
        <w:t>s dated 7/14</w:t>
      </w:r>
      <w:r w:rsidR="00230013">
        <w:rPr>
          <w:rFonts w:ascii="Book Antiqua" w:hAnsi="Book Antiqua"/>
          <w:b/>
          <w:szCs w:val="28"/>
        </w:rPr>
        <w:t>/15 i</w:t>
      </w:r>
      <w:r w:rsidR="00BB4530">
        <w:rPr>
          <w:rFonts w:ascii="Book Antiqua" w:hAnsi="Book Antiqua"/>
          <w:b/>
          <w:szCs w:val="28"/>
        </w:rPr>
        <w:t>n the amount of $27</w:t>
      </w:r>
      <w:r w:rsidR="004B2D58">
        <w:rPr>
          <w:rFonts w:ascii="Book Antiqua" w:hAnsi="Book Antiqua"/>
          <w:b/>
          <w:szCs w:val="28"/>
        </w:rPr>
        <w:t>,</w:t>
      </w:r>
      <w:r w:rsidR="000218AE">
        <w:rPr>
          <w:rFonts w:ascii="Book Antiqua" w:hAnsi="Book Antiqua"/>
          <w:b/>
          <w:szCs w:val="28"/>
        </w:rPr>
        <w:t xml:space="preserve">745.42 and </w:t>
      </w:r>
      <w:r w:rsidR="00BB4530">
        <w:rPr>
          <w:rFonts w:ascii="Book Antiqua" w:hAnsi="Book Antiqua"/>
          <w:b/>
          <w:szCs w:val="28"/>
        </w:rPr>
        <w:t>7/21/15 in the amount of $25</w:t>
      </w:r>
      <w:r w:rsidR="004B2D58">
        <w:rPr>
          <w:rFonts w:ascii="Book Antiqua" w:hAnsi="Book Antiqua"/>
          <w:b/>
          <w:szCs w:val="28"/>
        </w:rPr>
        <w:t>,</w:t>
      </w:r>
      <w:r w:rsidR="00BB4530">
        <w:rPr>
          <w:rFonts w:ascii="Book Antiqua" w:hAnsi="Book Antiqua"/>
          <w:b/>
          <w:szCs w:val="28"/>
        </w:rPr>
        <w:t>21</w:t>
      </w:r>
      <w:r w:rsidR="00E919F9">
        <w:rPr>
          <w:rFonts w:ascii="Book Antiqua" w:hAnsi="Book Antiqua"/>
          <w:b/>
          <w:szCs w:val="28"/>
        </w:rPr>
        <w:t>8.60</w:t>
      </w:r>
      <w:r w:rsidR="00230013">
        <w:rPr>
          <w:rFonts w:ascii="Book Antiqua" w:hAnsi="Book Antiqua"/>
          <w:b/>
          <w:szCs w:val="28"/>
        </w:rPr>
        <w:t>.</w:t>
      </w:r>
    </w:p>
    <w:p w:rsidR="00230013" w:rsidRDefault="00E919F9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R. Stern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F2056" w:rsidRPr="00EB2C2B">
        <w:rPr>
          <w:rFonts w:ascii="Book Antiqua" w:hAnsi="Book Antiqua"/>
          <w:b/>
          <w:szCs w:val="28"/>
        </w:rPr>
        <w:t>econded the motion and all were in favor.</w:t>
      </w:r>
    </w:p>
    <w:p w:rsidR="00230013" w:rsidRDefault="00230013" w:rsidP="003F2056">
      <w:pPr>
        <w:rPr>
          <w:rFonts w:ascii="Book Antiqua" w:hAnsi="Book Antiqua"/>
          <w:b/>
          <w:szCs w:val="28"/>
        </w:rPr>
      </w:pPr>
    </w:p>
    <w:p w:rsidR="00150C82" w:rsidRDefault="000A0670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 xml:space="preserve"> </w:t>
      </w:r>
      <w:r w:rsidR="00A318A9">
        <w:rPr>
          <w:rFonts w:ascii="Book Antiqua" w:hAnsi="Book Antiqua"/>
          <w:b/>
          <w:szCs w:val="28"/>
          <w:u w:val="single"/>
        </w:rPr>
        <w:t>F</w:t>
      </w:r>
      <w:r w:rsidR="003C174D" w:rsidRPr="003C174D">
        <w:rPr>
          <w:rFonts w:ascii="Book Antiqua" w:hAnsi="Book Antiqua"/>
          <w:b/>
          <w:szCs w:val="28"/>
          <w:u w:val="single"/>
        </w:rPr>
        <w:t>acility Usage Requests</w:t>
      </w:r>
      <w:r w:rsidR="003C174D">
        <w:rPr>
          <w:rFonts w:ascii="Book Antiqua" w:hAnsi="Book Antiqua"/>
          <w:b/>
          <w:szCs w:val="28"/>
        </w:rPr>
        <w:t xml:space="preserve">:  </w:t>
      </w:r>
    </w:p>
    <w:p w:rsidR="003C174D" w:rsidRDefault="00066B50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C. Iocovozzi</w:t>
      </w:r>
      <w:r w:rsidR="003C174D">
        <w:rPr>
          <w:rFonts w:ascii="Book Antiqua" w:hAnsi="Book Antiqua"/>
          <w:b/>
          <w:szCs w:val="28"/>
        </w:rPr>
        <w:t xml:space="preserve"> moved to approve the following Facility Usage requests:</w:t>
      </w:r>
    </w:p>
    <w:p w:rsidR="00E9304C" w:rsidRPr="00D25D01" w:rsidRDefault="00E919F9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Art Reardon, Fox Point, 8/16/15, Church Picnic.  </w:t>
      </w:r>
    </w:p>
    <w:p w:rsidR="00E9304C" w:rsidRPr="00D25D01" w:rsidRDefault="00E919F9" w:rsidP="00E930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Dick Spinney, </w:t>
      </w:r>
      <w:r w:rsidR="00150C82" w:rsidRPr="00D25D01">
        <w:rPr>
          <w:rFonts w:ascii="Book Antiqua" w:hAnsi="Book Antiqua"/>
          <w:b/>
          <w:sz w:val="24"/>
          <w:szCs w:val="24"/>
        </w:rPr>
        <w:t>TH</w:t>
      </w:r>
      <w:r w:rsidR="001F515A" w:rsidRPr="00D25D01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8/8/15</w:t>
      </w:r>
      <w:r w:rsidR="00150C82" w:rsidRPr="00D25D01">
        <w:rPr>
          <w:rFonts w:ascii="Book Antiqua" w:hAnsi="Book Antiqua"/>
          <w:b/>
          <w:sz w:val="24"/>
          <w:szCs w:val="24"/>
        </w:rPr>
        <w:t xml:space="preserve">, </w:t>
      </w:r>
      <w:r w:rsidR="00066B50">
        <w:rPr>
          <w:rFonts w:ascii="Book Antiqua" w:hAnsi="Book Antiqua"/>
          <w:b/>
          <w:sz w:val="24"/>
          <w:szCs w:val="24"/>
        </w:rPr>
        <w:t>Funeral Gathering</w:t>
      </w:r>
    </w:p>
    <w:p w:rsidR="003C174D" w:rsidRDefault="00E919F9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R. </w:t>
      </w:r>
      <w:r w:rsidR="003C174D" w:rsidRPr="00BA037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Stern </w:t>
      </w:r>
      <w:r w:rsidR="003C174D" w:rsidRPr="00BA037E">
        <w:rPr>
          <w:rFonts w:ascii="Book Antiqua" w:hAnsi="Book Antiqua"/>
          <w:b/>
        </w:rPr>
        <w:t>seconded the motion with all in favor.</w:t>
      </w:r>
    </w:p>
    <w:p w:rsidR="00E919F9" w:rsidRDefault="00E919F9" w:rsidP="00066B50">
      <w:pPr>
        <w:pStyle w:val="NoSpacing"/>
        <w:jc w:val="both"/>
        <w:rPr>
          <w:b/>
        </w:rPr>
      </w:pPr>
    </w:p>
    <w:p w:rsidR="006D79A5" w:rsidRDefault="006D79A5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u w:val="single"/>
        </w:rPr>
      </w:pPr>
      <w:r>
        <w:rPr>
          <w:rFonts w:ascii="BookAntiqua-Bold" w:hAnsi="BookAntiqua-Bold" w:cs="BookAntiqua-Bold"/>
          <w:b/>
          <w:bCs/>
          <w:u w:val="single"/>
        </w:rPr>
        <w:t>Clicker</w:t>
      </w:r>
      <w:r w:rsidRPr="00F43BBB">
        <w:rPr>
          <w:rFonts w:ascii="BookAntiqua-Bold" w:hAnsi="BookAntiqua-Bold" w:cs="BookAntiqua-Bold"/>
          <w:b/>
          <w:bCs/>
          <w:u w:val="single"/>
        </w:rPr>
        <w:t xml:space="preserve"> Requests:</w:t>
      </w:r>
    </w:p>
    <w:p w:rsidR="006D79A5" w:rsidRDefault="00EA491B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C. Iocovozzi</w:t>
      </w:r>
      <w:r w:rsidR="006D79A5">
        <w:rPr>
          <w:rFonts w:ascii="BookAntiqua-Bold" w:hAnsi="BookAntiqua-Bold" w:cs="BookAntiqua-Bold"/>
          <w:b/>
          <w:bCs/>
        </w:rPr>
        <w:t xml:space="preserve"> moved to approv</w:t>
      </w:r>
      <w:r w:rsidR="001F515A">
        <w:rPr>
          <w:rFonts w:ascii="BookAntiqua-Bold" w:hAnsi="BookAntiqua-Bold" w:cs="BookAntiqua-Bold"/>
          <w:b/>
          <w:bCs/>
        </w:rPr>
        <w:t>e the following clicker request</w:t>
      </w:r>
      <w:r>
        <w:rPr>
          <w:rFonts w:ascii="BookAntiqua-Bold" w:hAnsi="BookAntiqua-Bold" w:cs="BookAntiqua-Bold"/>
          <w:b/>
          <w:bCs/>
        </w:rPr>
        <w:t>s</w:t>
      </w:r>
      <w:r w:rsidR="006D79A5">
        <w:rPr>
          <w:rFonts w:ascii="BookAntiqua-Bold" w:hAnsi="BookAntiqua-Bold" w:cs="BookAntiqua-Bold"/>
          <w:b/>
          <w:bCs/>
        </w:rPr>
        <w:t>:</w:t>
      </w:r>
    </w:p>
    <w:p w:rsidR="00150C82" w:rsidRDefault="00C72160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proofErr w:type="gramStart"/>
      <w:r>
        <w:rPr>
          <w:rFonts w:ascii="BookAntiqua-Bold" w:hAnsi="BookAntiqua-Bold" w:cs="BookAntiqua-Bold"/>
          <w:b/>
          <w:bCs/>
        </w:rPr>
        <w:t>1.</w:t>
      </w:r>
      <w:r w:rsidR="00521365">
        <w:rPr>
          <w:rFonts w:ascii="BookAntiqua-Bold" w:hAnsi="BookAntiqua-Bold" w:cs="BookAntiqua-Bold"/>
          <w:b/>
          <w:bCs/>
        </w:rPr>
        <w:t>Steven</w:t>
      </w:r>
      <w:proofErr w:type="gramEnd"/>
      <w:r w:rsidR="00521365">
        <w:rPr>
          <w:rFonts w:ascii="BookAntiqua-Bold" w:hAnsi="BookAntiqua-Bold" w:cs="BookAntiqua-Bold"/>
          <w:b/>
          <w:bCs/>
        </w:rPr>
        <w:t xml:space="preserve"> Bush—40 Hannah Lane</w:t>
      </w:r>
    </w:p>
    <w:p w:rsidR="00EA491B" w:rsidRDefault="00C72160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proofErr w:type="gramStart"/>
      <w:r>
        <w:rPr>
          <w:rFonts w:ascii="BookAntiqua-Bold" w:hAnsi="BookAntiqua-Bold" w:cs="BookAntiqua-Bold"/>
          <w:b/>
          <w:bCs/>
        </w:rPr>
        <w:t>2.</w:t>
      </w:r>
      <w:r w:rsidR="00521365">
        <w:rPr>
          <w:rFonts w:ascii="BookAntiqua-Bold" w:hAnsi="BookAntiqua-Bold" w:cs="BookAntiqua-Bold"/>
          <w:b/>
          <w:bCs/>
        </w:rPr>
        <w:t>Katherine</w:t>
      </w:r>
      <w:proofErr w:type="gramEnd"/>
      <w:r w:rsidR="00521365">
        <w:rPr>
          <w:rFonts w:ascii="BookAntiqua-Bold" w:hAnsi="BookAntiqua-Bold" w:cs="BookAntiqua-Bold"/>
          <w:b/>
          <w:bCs/>
        </w:rPr>
        <w:t xml:space="preserve"> Latchaw-48 Nimble Hill</w:t>
      </w:r>
      <w:r w:rsidR="00EA491B">
        <w:rPr>
          <w:rFonts w:ascii="BookAntiqua-Bold" w:hAnsi="BookAntiqua-Bold" w:cs="BookAntiqua-Bold"/>
          <w:b/>
          <w:bCs/>
        </w:rPr>
        <w:t xml:space="preserve"> Road</w:t>
      </w:r>
    </w:p>
    <w:p w:rsidR="00521365" w:rsidRDefault="00C72160" w:rsidP="006D79A5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proofErr w:type="gramStart"/>
      <w:r>
        <w:rPr>
          <w:rFonts w:ascii="BookAntiqua-Bold" w:hAnsi="BookAntiqua-Bold" w:cs="BookAntiqua-Bold"/>
          <w:b/>
          <w:bCs/>
        </w:rPr>
        <w:t>3.</w:t>
      </w:r>
      <w:r w:rsidR="00521365">
        <w:rPr>
          <w:rFonts w:ascii="BookAntiqua-Bold" w:hAnsi="BookAntiqua-Bold" w:cs="BookAntiqua-Bold"/>
          <w:b/>
          <w:bCs/>
        </w:rPr>
        <w:t>Portsmouth</w:t>
      </w:r>
      <w:proofErr w:type="gramEnd"/>
      <w:r w:rsidR="00521365">
        <w:rPr>
          <w:rFonts w:ascii="BookAntiqua-Bold" w:hAnsi="BookAntiqua-Bold" w:cs="BookAntiqua-Bold"/>
          <w:b/>
          <w:bCs/>
        </w:rPr>
        <w:t xml:space="preserve"> Fire Engine 3 and Pease Fire Engine 8.</w:t>
      </w:r>
      <w:r>
        <w:rPr>
          <w:rFonts w:ascii="BookAntiqua-Bold" w:hAnsi="BookAntiqua-Bold" w:cs="BookAntiqua-Bold"/>
          <w:b/>
          <w:bCs/>
        </w:rPr>
        <w:t xml:space="preserve">  Chief</w:t>
      </w:r>
      <w:r w:rsidR="00521365">
        <w:rPr>
          <w:rFonts w:ascii="BookAntiqua-Bold" w:hAnsi="BookAntiqua-Bold" w:cs="BookAntiqua-Bold"/>
          <w:b/>
          <w:bCs/>
        </w:rPr>
        <w:t xml:space="preserve"> Head will send a letter requesting these gate clickers.  The Fire Chief is responsible for these clickers and they are the property of Newington.</w:t>
      </w:r>
    </w:p>
    <w:p w:rsidR="006D79A5" w:rsidRDefault="00EA491B" w:rsidP="006D79A5">
      <w:pPr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R. Stern</w:t>
      </w:r>
      <w:r w:rsidR="006D79A5">
        <w:rPr>
          <w:rFonts w:ascii="BookAntiqua-Bold" w:hAnsi="BookAntiqua-Bold" w:cs="BookAntiqua-Bold"/>
          <w:b/>
          <w:bCs/>
        </w:rPr>
        <w:t xml:space="preserve"> seconded the motion </w:t>
      </w:r>
      <w:r w:rsidR="00BA037E">
        <w:rPr>
          <w:rFonts w:ascii="BookAntiqua-Bold" w:hAnsi="BookAntiqua-Bold" w:cs="BookAntiqua-Bold"/>
          <w:b/>
          <w:bCs/>
        </w:rPr>
        <w:t>with</w:t>
      </w:r>
      <w:r w:rsidR="006D79A5">
        <w:rPr>
          <w:rFonts w:ascii="BookAntiqua-Bold" w:hAnsi="BookAntiqua-Bold" w:cs="BookAntiqua-Bold"/>
          <w:b/>
          <w:bCs/>
        </w:rPr>
        <w:t xml:space="preserve"> all in favor.</w:t>
      </w:r>
    </w:p>
    <w:p w:rsidR="003C174D" w:rsidRDefault="003C174D" w:rsidP="004F55AB">
      <w:pPr>
        <w:rPr>
          <w:b/>
        </w:rPr>
      </w:pPr>
    </w:p>
    <w:p w:rsidR="0062630C" w:rsidRDefault="00131BDC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 w:rsidRPr="00997762">
        <w:rPr>
          <w:rFonts w:ascii="BookAntiqua-Bold" w:hAnsi="BookAntiqua-Bold" w:cs="BookAntiqua-Bold"/>
          <w:b/>
          <w:bCs/>
          <w:u w:val="single"/>
        </w:rPr>
        <w:t>Old Business</w:t>
      </w:r>
      <w:r>
        <w:rPr>
          <w:rFonts w:ascii="BookAntiqua-Bold" w:hAnsi="BookAntiqua-Bold" w:cs="BookAntiqua-Bold"/>
          <w:b/>
          <w:bCs/>
        </w:rPr>
        <w:t xml:space="preserve">:  </w:t>
      </w:r>
    </w:p>
    <w:p w:rsidR="0062630C" w:rsidRDefault="0062630C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F459A7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Antiqua-Bold" w:hAnsi="BookAntiqua-Bold" w:cs="BookAntiqua-Bold"/>
          <w:b/>
          <w:bCs/>
          <w:u w:val="single"/>
        </w:rPr>
        <w:t>A</w:t>
      </w:r>
      <w:r w:rsidR="00C113AB">
        <w:rPr>
          <w:rFonts w:ascii="BookAntiqua-Bold" w:hAnsi="BookAntiqua-Bold" w:cs="BookAntiqua-Bold"/>
          <w:b/>
          <w:bCs/>
          <w:u w:val="single"/>
        </w:rPr>
        <w:t>udit RFP Discussion</w:t>
      </w:r>
      <w:r w:rsidR="0062630C">
        <w:rPr>
          <w:rFonts w:ascii="BookAntiqua-Bold" w:hAnsi="BookAntiqua-Bold" w:cs="BookAntiqua-Bold"/>
          <w:b/>
          <w:bCs/>
          <w:u w:val="single"/>
        </w:rPr>
        <w:t>:</w:t>
      </w:r>
      <w:r w:rsidR="0062630C" w:rsidRPr="00C72160">
        <w:rPr>
          <w:rFonts w:ascii="BookAntiqua-Bold" w:hAnsi="BookAntiqua-Bold" w:cs="BookAntiqua-Bold"/>
          <w:b/>
          <w:bCs/>
        </w:rPr>
        <w:t xml:space="preserve">  </w:t>
      </w:r>
      <w:r w:rsidR="0062630C">
        <w:rPr>
          <w:rFonts w:ascii="BookAntiqua-Bold" w:hAnsi="BookAntiqua-Bold" w:cs="BookAntiqua-Bold"/>
          <w:b/>
          <w:bCs/>
        </w:rPr>
        <w:t>C. Iocovozzi</w:t>
      </w:r>
      <w:r w:rsidR="00C113AB">
        <w:rPr>
          <w:rFonts w:ascii="BookAntiqua-Bold" w:hAnsi="BookAntiqua-Bold" w:cs="BookAntiqua-Bold"/>
          <w:b/>
          <w:bCs/>
        </w:rPr>
        <w:t xml:space="preserve"> </w:t>
      </w:r>
      <w:r w:rsidR="0062630C">
        <w:rPr>
          <w:rFonts w:ascii="BookAntiqua-Bold" w:hAnsi="BookAntiqua-Bold" w:cs="BookAntiqua-Bold"/>
          <w:b/>
          <w:bCs/>
        </w:rPr>
        <w:t>move</w:t>
      </w:r>
      <w:r w:rsidR="00C72160">
        <w:rPr>
          <w:rFonts w:ascii="BookAntiqua-Bold" w:hAnsi="BookAntiqua-Bold" w:cs="BookAntiqua-Bold"/>
          <w:b/>
          <w:bCs/>
        </w:rPr>
        <w:t xml:space="preserve">d to award the 2015-2017 </w:t>
      </w:r>
      <w:r w:rsidR="001B59A4">
        <w:rPr>
          <w:rFonts w:ascii="BookAntiqua-Bold" w:hAnsi="BookAntiqua-Bold" w:cs="BookAntiqua-Bold"/>
          <w:b/>
          <w:bCs/>
        </w:rPr>
        <w:t>A</w:t>
      </w:r>
      <w:r w:rsidR="00C72160">
        <w:rPr>
          <w:rFonts w:ascii="BookAntiqua-Bold" w:hAnsi="BookAntiqua-Bold" w:cs="BookAntiqua-Bold"/>
          <w:b/>
          <w:bCs/>
        </w:rPr>
        <w:t>udit</w:t>
      </w:r>
      <w:r w:rsidR="00C113AB">
        <w:rPr>
          <w:rFonts w:ascii="BookAntiqua-Bold" w:hAnsi="BookAntiqua-Bold" w:cs="BookAntiqua-Bold"/>
          <w:b/>
          <w:bCs/>
        </w:rPr>
        <w:t xml:space="preserve"> RFP to </w:t>
      </w:r>
      <w:proofErr w:type="spellStart"/>
      <w:r w:rsidR="00C113AB">
        <w:rPr>
          <w:rFonts w:ascii="BookAntiqua-Bold" w:hAnsi="BookAntiqua-Bold" w:cs="BookAntiqua-Bold"/>
          <w:b/>
          <w:bCs/>
        </w:rPr>
        <w:t>Vachon</w:t>
      </w:r>
      <w:proofErr w:type="spellEnd"/>
      <w:r w:rsidR="00C72160">
        <w:rPr>
          <w:rFonts w:ascii="BookAntiqua-Bold" w:hAnsi="BookAntiqua-Bold" w:cs="BookAntiqua-Bold"/>
          <w:b/>
          <w:bCs/>
        </w:rPr>
        <w:t xml:space="preserve"> </w:t>
      </w:r>
      <w:proofErr w:type="spellStart"/>
      <w:r w:rsidR="00C72160">
        <w:rPr>
          <w:rFonts w:ascii="BookAntiqua-Bold" w:hAnsi="BookAntiqua-Bold" w:cs="BookAntiqua-Bold"/>
          <w:b/>
          <w:bCs/>
        </w:rPr>
        <w:t>Clukay</w:t>
      </w:r>
      <w:proofErr w:type="spellEnd"/>
      <w:r w:rsidR="00C113AB">
        <w:rPr>
          <w:rFonts w:ascii="BookAntiqua-Bold" w:hAnsi="BookAntiqua-Bold" w:cs="BookAntiqua-Bold"/>
          <w:b/>
          <w:bCs/>
        </w:rPr>
        <w:t>.</w:t>
      </w:r>
      <w:r w:rsidR="00C72160">
        <w:rPr>
          <w:rFonts w:ascii="BookAntiqua-Bold" w:hAnsi="BookAntiqua-Bold" w:cs="BookAntiqua-Bold"/>
          <w:b/>
          <w:bCs/>
        </w:rPr>
        <w:t xml:space="preserve"> </w:t>
      </w:r>
      <w:r w:rsidR="00065E6B" w:rsidRPr="00065E6B">
        <w:rPr>
          <w:rFonts w:ascii="Book Antiqua" w:hAnsi="Book Antiqua"/>
          <w:b/>
          <w:szCs w:val="28"/>
        </w:rPr>
        <w:t xml:space="preserve"> </w:t>
      </w:r>
      <w:r w:rsidR="00065E6B">
        <w:rPr>
          <w:rFonts w:ascii="Book Antiqua" w:hAnsi="Book Antiqua"/>
          <w:b/>
          <w:szCs w:val="28"/>
        </w:rPr>
        <w:t xml:space="preserve">R. Stern </w:t>
      </w:r>
      <w:r w:rsidR="0062630C">
        <w:rPr>
          <w:rFonts w:ascii="Book Antiqua" w:hAnsi="Book Antiqua"/>
          <w:b/>
          <w:szCs w:val="28"/>
        </w:rPr>
        <w:t xml:space="preserve">seconded the motion </w:t>
      </w:r>
      <w:r w:rsidR="00065E6B" w:rsidRPr="00EB2C2B">
        <w:rPr>
          <w:rFonts w:ascii="Book Antiqua" w:hAnsi="Book Antiqua"/>
          <w:b/>
          <w:szCs w:val="28"/>
        </w:rPr>
        <w:t>with all in favor</w:t>
      </w:r>
      <w:r w:rsidR="00065E6B" w:rsidRPr="00EB2C2B">
        <w:rPr>
          <w:rFonts w:ascii="Book Antiqua" w:hAnsi="Book Antiqua"/>
          <w:szCs w:val="28"/>
        </w:rPr>
        <w:t>.</w:t>
      </w:r>
    </w:p>
    <w:p w:rsidR="0062630C" w:rsidRPr="0062630C" w:rsidRDefault="0062630C" w:rsidP="006E17D2">
      <w:pPr>
        <w:autoSpaceDE w:val="0"/>
        <w:autoSpaceDN w:val="0"/>
        <w:adjustRightInd w:val="0"/>
        <w:rPr>
          <w:rFonts w:ascii="Book Antiqua" w:hAnsi="Book Antiqua"/>
          <w:szCs w:val="28"/>
          <w:u w:val="single"/>
        </w:rPr>
      </w:pPr>
    </w:p>
    <w:p w:rsidR="0062630C" w:rsidRPr="00AF0480" w:rsidRDefault="00AF0480" w:rsidP="00AF0480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F0480">
        <w:rPr>
          <w:rFonts w:ascii="Book Antiqua" w:hAnsi="Book Antiqua"/>
          <w:b/>
          <w:sz w:val="24"/>
          <w:szCs w:val="24"/>
          <w:u w:val="single"/>
        </w:rPr>
        <w:t>Corcoran Appraisal Contract</w:t>
      </w:r>
      <w:r w:rsidRPr="00AF0480"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</w:t>
      </w:r>
      <w:r w:rsidR="00C72160">
        <w:rPr>
          <w:rFonts w:ascii="Book Antiqua" w:hAnsi="Book Antiqua"/>
          <w:szCs w:val="28"/>
        </w:rPr>
        <w:t xml:space="preserve"> This item is tabled until a further session.</w:t>
      </w:r>
    </w:p>
    <w:p w:rsidR="00D85951" w:rsidRDefault="00D85951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A318A9" w:rsidRDefault="00D85951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 w:rsidRPr="00D85951">
        <w:rPr>
          <w:rFonts w:ascii="Book Antiqua" w:hAnsi="Book Antiqua"/>
          <w:b/>
          <w:u w:val="single"/>
        </w:rPr>
        <w:t>Police Cruiser status</w:t>
      </w:r>
      <w:r w:rsidR="00A318A9" w:rsidRPr="00A318A9">
        <w:rPr>
          <w:rFonts w:ascii="Book Antiqua" w:hAnsi="Book Antiqua"/>
          <w:b/>
          <w:szCs w:val="28"/>
        </w:rPr>
        <w:t xml:space="preserve">:  </w:t>
      </w:r>
      <w:r>
        <w:rPr>
          <w:rFonts w:ascii="Book Antiqua" w:hAnsi="Book Antiqua"/>
          <w:b/>
          <w:szCs w:val="28"/>
        </w:rPr>
        <w:t xml:space="preserve">C. Iocovozzi </w:t>
      </w:r>
      <w:r w:rsidR="00A318A9">
        <w:rPr>
          <w:rFonts w:ascii="Book Antiqua" w:hAnsi="Book Antiqua"/>
          <w:b/>
          <w:szCs w:val="28"/>
        </w:rPr>
        <w:t xml:space="preserve">moved to </w:t>
      </w:r>
      <w:r>
        <w:rPr>
          <w:rFonts w:ascii="Book Antiqua" w:hAnsi="Book Antiqua"/>
          <w:b/>
          <w:szCs w:val="28"/>
        </w:rPr>
        <w:t>accept bids for the cruiser starting August 1</w:t>
      </w:r>
      <w:r w:rsidRPr="00D85951">
        <w:rPr>
          <w:rFonts w:ascii="Book Antiqua" w:hAnsi="Book Antiqua"/>
          <w:b/>
          <w:szCs w:val="28"/>
          <w:vertAlign w:val="superscript"/>
        </w:rPr>
        <w:t>st</w:t>
      </w:r>
      <w:r>
        <w:rPr>
          <w:rFonts w:ascii="Book Antiqua" w:hAnsi="Book Antiqua"/>
          <w:b/>
          <w:szCs w:val="28"/>
        </w:rPr>
        <w:t xml:space="preserve"> for 30 days.  R. Stern</w:t>
      </w:r>
      <w:r w:rsidR="00A318A9">
        <w:rPr>
          <w:rFonts w:ascii="Book Antiqua" w:hAnsi="Book Antiqua"/>
          <w:b/>
          <w:szCs w:val="28"/>
        </w:rPr>
        <w:t xml:space="preserve"> seconded the motion with all in favor.</w:t>
      </w:r>
    </w:p>
    <w:p w:rsidR="00C72160" w:rsidRDefault="00C72160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</w:p>
    <w:p w:rsidR="00C72160" w:rsidRDefault="00C72160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</w:p>
    <w:p w:rsidR="00A318A9" w:rsidRDefault="00A318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New Business:</w:t>
      </w:r>
    </w:p>
    <w:p w:rsidR="00960D41" w:rsidRDefault="00960D41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</w:p>
    <w:p w:rsidR="00A318A9" w:rsidRDefault="00A318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Fuel Quotes</w:t>
      </w:r>
      <w:r w:rsidR="0059187B">
        <w:rPr>
          <w:rFonts w:ascii="Book Antiqua" w:hAnsi="Book Antiqua"/>
          <w:b/>
          <w:szCs w:val="28"/>
        </w:rPr>
        <w:t xml:space="preserve">:  </w:t>
      </w:r>
      <w:r w:rsidR="0059187B" w:rsidRPr="00EC12D7">
        <w:rPr>
          <w:rFonts w:ascii="Book Antiqua" w:hAnsi="Book Antiqua"/>
          <w:szCs w:val="28"/>
        </w:rPr>
        <w:t xml:space="preserve">The fuel quotes discussion was tabled until the </w:t>
      </w:r>
      <w:r w:rsidR="00C72160">
        <w:rPr>
          <w:rFonts w:ascii="Book Antiqua" w:hAnsi="Book Antiqua"/>
          <w:szCs w:val="28"/>
        </w:rPr>
        <w:t>August 3rd</w:t>
      </w:r>
      <w:r w:rsidR="0059187B" w:rsidRPr="00EC12D7">
        <w:rPr>
          <w:rFonts w:ascii="Book Antiqua" w:hAnsi="Book Antiqua"/>
          <w:szCs w:val="28"/>
        </w:rPr>
        <w:t xml:space="preserve"> B</w:t>
      </w:r>
      <w:r w:rsidR="00C72160">
        <w:rPr>
          <w:rFonts w:ascii="Book Antiqua" w:hAnsi="Book Antiqua"/>
          <w:szCs w:val="28"/>
        </w:rPr>
        <w:t>oard</w:t>
      </w:r>
      <w:r w:rsidR="0059187B">
        <w:rPr>
          <w:rFonts w:ascii="Book Antiqua" w:hAnsi="Book Antiqua"/>
          <w:b/>
          <w:szCs w:val="28"/>
        </w:rPr>
        <w:t xml:space="preserve"> </w:t>
      </w:r>
      <w:r w:rsidR="0059187B" w:rsidRPr="00C72160">
        <w:rPr>
          <w:rFonts w:ascii="Book Antiqua" w:hAnsi="Book Antiqua"/>
          <w:szCs w:val="28"/>
        </w:rPr>
        <w:t>meeting</w:t>
      </w:r>
      <w:r w:rsidR="0059187B">
        <w:rPr>
          <w:rFonts w:ascii="Book Antiqua" w:hAnsi="Book Antiqua"/>
          <w:b/>
          <w:szCs w:val="28"/>
        </w:rPr>
        <w:t>.</w:t>
      </w:r>
    </w:p>
    <w:p w:rsidR="00A318A9" w:rsidRDefault="00A318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A318A9" w:rsidRPr="0059187B" w:rsidRDefault="0059187B" w:rsidP="0059187B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59187B">
        <w:rPr>
          <w:rFonts w:ascii="Book Antiqua" w:hAnsi="Book Antiqua"/>
          <w:b/>
          <w:sz w:val="24"/>
          <w:szCs w:val="24"/>
          <w:u w:val="single"/>
        </w:rPr>
        <w:t>Half Year Budget Review</w:t>
      </w:r>
      <w:r w:rsidR="00A318A9" w:rsidRPr="0059187B">
        <w:rPr>
          <w:rFonts w:ascii="Book Antiqua" w:hAnsi="Book Antiqua"/>
          <w:b/>
          <w:szCs w:val="28"/>
          <w:u w:val="single"/>
        </w:rPr>
        <w:t>:</w:t>
      </w:r>
      <w:r w:rsidR="00A318A9">
        <w:rPr>
          <w:rFonts w:ascii="Book Antiqua" w:hAnsi="Book Antiqua"/>
          <w:b/>
          <w:szCs w:val="28"/>
        </w:rPr>
        <w:t xml:space="preserve">  </w:t>
      </w:r>
      <w:r w:rsidRPr="00EC12D7">
        <w:rPr>
          <w:rFonts w:ascii="Book Antiqua" w:hAnsi="Book Antiqua"/>
          <w:szCs w:val="28"/>
        </w:rPr>
        <w:t>The budget review was tab</w:t>
      </w:r>
      <w:r w:rsidR="009E58D9" w:rsidRPr="00EC12D7">
        <w:rPr>
          <w:rFonts w:ascii="Book Antiqua" w:hAnsi="Book Antiqua"/>
          <w:szCs w:val="28"/>
        </w:rPr>
        <w:t xml:space="preserve">led until the </w:t>
      </w:r>
      <w:r w:rsidR="00C72160">
        <w:rPr>
          <w:rFonts w:ascii="Book Antiqua" w:hAnsi="Book Antiqua"/>
          <w:szCs w:val="28"/>
        </w:rPr>
        <w:t>August 3</w:t>
      </w:r>
      <w:r w:rsidR="00C72160" w:rsidRPr="00C72160">
        <w:rPr>
          <w:rFonts w:ascii="Book Antiqua" w:hAnsi="Book Antiqua"/>
          <w:szCs w:val="28"/>
          <w:vertAlign w:val="superscript"/>
        </w:rPr>
        <w:t>rd</w:t>
      </w:r>
      <w:r w:rsidR="00C72160">
        <w:rPr>
          <w:rFonts w:ascii="Book Antiqua" w:hAnsi="Book Antiqua"/>
          <w:szCs w:val="28"/>
        </w:rPr>
        <w:t xml:space="preserve"> Board </w:t>
      </w:r>
      <w:r w:rsidR="009E58D9" w:rsidRPr="00EC12D7">
        <w:rPr>
          <w:rFonts w:ascii="Book Antiqua" w:hAnsi="Book Antiqua"/>
          <w:szCs w:val="28"/>
        </w:rPr>
        <w:t>meeting.</w:t>
      </w:r>
      <w:r w:rsidR="009E58D9">
        <w:rPr>
          <w:rFonts w:ascii="Book Antiqua" w:hAnsi="Book Antiqua"/>
          <w:b/>
          <w:szCs w:val="28"/>
        </w:rPr>
        <w:t xml:space="preserve">  </w:t>
      </w:r>
    </w:p>
    <w:p w:rsidR="00A318A9" w:rsidRDefault="00A318A9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A318A9" w:rsidRPr="009E58D9" w:rsidRDefault="009E58D9" w:rsidP="009E58D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9E58D9">
        <w:rPr>
          <w:rFonts w:ascii="Book Antiqua" w:hAnsi="Book Antiqua"/>
          <w:b/>
          <w:sz w:val="24"/>
          <w:szCs w:val="24"/>
          <w:u w:val="single"/>
        </w:rPr>
        <w:t>Fire Department Computer Policy-exceptions</w:t>
      </w:r>
      <w:r w:rsidR="00A318A9" w:rsidRPr="009E58D9">
        <w:rPr>
          <w:rFonts w:ascii="Book Antiqua" w:hAnsi="Book Antiqua"/>
          <w:b/>
          <w:szCs w:val="28"/>
          <w:u w:val="single"/>
        </w:rPr>
        <w:t>:</w:t>
      </w:r>
      <w:r w:rsidR="00A318A9" w:rsidRPr="00A318A9">
        <w:rPr>
          <w:rFonts w:ascii="Book Antiqua" w:hAnsi="Book Antiqua"/>
          <w:b/>
          <w:szCs w:val="28"/>
        </w:rPr>
        <w:t xml:space="preserve">  </w:t>
      </w:r>
      <w:r w:rsidR="00C72160">
        <w:rPr>
          <w:rFonts w:ascii="Book Antiqua" w:hAnsi="Book Antiqua"/>
          <w:szCs w:val="28"/>
        </w:rPr>
        <w:t>Chief</w:t>
      </w:r>
      <w:r w:rsidR="00EC12D7" w:rsidRPr="00EC12D7">
        <w:rPr>
          <w:rFonts w:ascii="Book Antiqua" w:hAnsi="Book Antiqua"/>
          <w:szCs w:val="28"/>
        </w:rPr>
        <w:t xml:space="preserve"> Head requested that the Fire</w:t>
      </w:r>
      <w:r w:rsidR="00EC12D7">
        <w:rPr>
          <w:rFonts w:ascii="Book Antiqua" w:hAnsi="Book Antiqua"/>
          <w:b/>
          <w:szCs w:val="28"/>
        </w:rPr>
        <w:t xml:space="preserve"> </w:t>
      </w:r>
      <w:r w:rsidR="00EC12D7" w:rsidRPr="00EC12D7">
        <w:rPr>
          <w:rFonts w:ascii="Book Antiqua" w:hAnsi="Book Antiqua"/>
          <w:szCs w:val="28"/>
        </w:rPr>
        <w:t>Department be allowed exceptions to the Town Computer Policy.  R. Stern requested that “to protect personal information” be added.  Revisions</w:t>
      </w:r>
      <w:r w:rsidR="00C72160">
        <w:rPr>
          <w:rFonts w:ascii="Book Antiqua" w:hAnsi="Book Antiqua"/>
          <w:szCs w:val="28"/>
        </w:rPr>
        <w:t xml:space="preserve"> to the Fire Computer Policy were</w:t>
      </w:r>
      <w:r w:rsidR="00EC12D7" w:rsidRPr="00EC12D7">
        <w:rPr>
          <w:rFonts w:ascii="Book Antiqua" w:hAnsi="Book Antiqua"/>
          <w:szCs w:val="28"/>
        </w:rPr>
        <w:t xml:space="preserve"> tabled until the </w:t>
      </w:r>
      <w:r w:rsidR="00C72160">
        <w:rPr>
          <w:rFonts w:ascii="Book Antiqua" w:hAnsi="Book Antiqua"/>
          <w:szCs w:val="28"/>
        </w:rPr>
        <w:t>August 3</w:t>
      </w:r>
      <w:r w:rsidR="00C72160" w:rsidRPr="00C72160">
        <w:rPr>
          <w:rFonts w:ascii="Book Antiqua" w:hAnsi="Book Antiqua"/>
          <w:szCs w:val="28"/>
          <w:vertAlign w:val="superscript"/>
        </w:rPr>
        <w:t>rd</w:t>
      </w:r>
      <w:r w:rsidR="00C72160">
        <w:rPr>
          <w:rFonts w:ascii="Book Antiqua" w:hAnsi="Book Antiqua"/>
          <w:szCs w:val="28"/>
        </w:rPr>
        <w:t xml:space="preserve"> Board</w:t>
      </w:r>
      <w:r w:rsidR="00EC12D7" w:rsidRPr="00EC12D7">
        <w:rPr>
          <w:rFonts w:ascii="Book Antiqua" w:hAnsi="Book Antiqua"/>
          <w:szCs w:val="28"/>
        </w:rPr>
        <w:t xml:space="preserve"> Meeting.</w:t>
      </w:r>
    </w:p>
    <w:p w:rsidR="00960D41" w:rsidRDefault="00960D41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960D41" w:rsidRPr="00EC12D7" w:rsidRDefault="001B59A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1B59A4">
        <w:rPr>
          <w:rFonts w:ascii="Book Antiqua" w:hAnsi="Book Antiqua"/>
          <w:b/>
          <w:szCs w:val="28"/>
          <w:u w:val="single"/>
        </w:rPr>
        <w:t>Intranet:</w:t>
      </w:r>
      <w:r>
        <w:rPr>
          <w:rFonts w:ascii="Book Antiqua" w:hAnsi="Book Antiqua"/>
          <w:szCs w:val="28"/>
        </w:rPr>
        <w:t xml:space="preserve"> </w:t>
      </w:r>
      <w:r w:rsidR="00C72160">
        <w:rPr>
          <w:rFonts w:ascii="Book Antiqua" w:hAnsi="Book Antiqua"/>
          <w:szCs w:val="28"/>
        </w:rPr>
        <w:t>D.</w:t>
      </w:r>
      <w:r w:rsidR="00EC12D7" w:rsidRPr="00EC12D7">
        <w:rPr>
          <w:rFonts w:ascii="Book Antiqua" w:hAnsi="Book Antiqua"/>
          <w:szCs w:val="28"/>
        </w:rPr>
        <w:t xml:space="preserve"> Hebert requested that the Board of Selectmen consider developing an intranet.  R. Stern will ask Portsmouth Computer Group their opinion about a shared drive or intranet.</w:t>
      </w:r>
    </w:p>
    <w:p w:rsidR="00EC12D7" w:rsidRPr="00EC12D7" w:rsidRDefault="00EC12D7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B59A4" w:rsidRDefault="001B59A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1B59A4">
        <w:rPr>
          <w:rFonts w:ascii="Book Antiqua" w:hAnsi="Book Antiqua"/>
          <w:b/>
          <w:szCs w:val="28"/>
          <w:u w:val="single"/>
        </w:rPr>
        <w:t>Sea 3</w:t>
      </w:r>
      <w:r>
        <w:rPr>
          <w:rFonts w:ascii="Book Antiqua" w:hAnsi="Book Antiqua"/>
          <w:szCs w:val="28"/>
        </w:rPr>
        <w:t xml:space="preserve">: </w:t>
      </w:r>
      <w:r w:rsidR="00C72160">
        <w:rPr>
          <w:rFonts w:ascii="Book Antiqua" w:hAnsi="Book Antiqua"/>
          <w:szCs w:val="28"/>
        </w:rPr>
        <w:t>D. Hebert let the B</w:t>
      </w:r>
      <w:r w:rsidR="00EC12D7" w:rsidRPr="00EC12D7">
        <w:rPr>
          <w:rFonts w:ascii="Book Antiqua" w:hAnsi="Book Antiqua"/>
          <w:szCs w:val="28"/>
        </w:rPr>
        <w:t xml:space="preserve">oard know that the attorney for Sea-3 is </w:t>
      </w:r>
      <w:r w:rsidR="00C72160">
        <w:rPr>
          <w:rFonts w:ascii="Book Antiqua" w:hAnsi="Book Antiqua"/>
          <w:szCs w:val="28"/>
        </w:rPr>
        <w:t xml:space="preserve">holding </w:t>
      </w:r>
      <w:r w:rsidR="00EC12D7" w:rsidRPr="00EC12D7">
        <w:rPr>
          <w:rFonts w:ascii="Book Antiqua" w:hAnsi="Book Antiqua"/>
          <w:szCs w:val="28"/>
        </w:rPr>
        <w:t>deposition</w:t>
      </w:r>
      <w:r w:rsidR="00C72160">
        <w:rPr>
          <w:rFonts w:ascii="Book Antiqua" w:hAnsi="Book Antiqua"/>
          <w:szCs w:val="28"/>
        </w:rPr>
        <w:t>s at</w:t>
      </w:r>
      <w:r w:rsidR="00EC12D7" w:rsidRPr="00EC12D7">
        <w:rPr>
          <w:rFonts w:ascii="Book Antiqua" w:hAnsi="Book Antiqua"/>
          <w:szCs w:val="28"/>
        </w:rPr>
        <w:t xml:space="preserve"> the Town Offices.  </w:t>
      </w:r>
    </w:p>
    <w:p w:rsidR="001B59A4" w:rsidRDefault="001B59A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EC12D7" w:rsidRPr="00EC12D7" w:rsidRDefault="001B59A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proofErr w:type="spellStart"/>
      <w:r w:rsidRPr="001B59A4">
        <w:rPr>
          <w:rFonts w:ascii="Book Antiqua" w:hAnsi="Book Antiqua"/>
          <w:b/>
          <w:szCs w:val="28"/>
          <w:u w:val="single"/>
        </w:rPr>
        <w:t>Eversource</w:t>
      </w:r>
      <w:proofErr w:type="spellEnd"/>
      <w:proofErr w:type="gramStart"/>
      <w:r>
        <w:rPr>
          <w:rFonts w:ascii="Book Antiqua" w:hAnsi="Book Antiqua"/>
          <w:szCs w:val="28"/>
        </w:rPr>
        <w:t>:-</w:t>
      </w:r>
      <w:proofErr w:type="gramEnd"/>
      <w:r>
        <w:rPr>
          <w:rFonts w:ascii="Book Antiqua" w:hAnsi="Book Antiqua"/>
          <w:szCs w:val="28"/>
        </w:rPr>
        <w:t xml:space="preserve"> Attorney</w:t>
      </w:r>
      <w:r w:rsidR="00EC12D7" w:rsidRPr="00EC12D7">
        <w:rPr>
          <w:rFonts w:ascii="Book Antiqua" w:hAnsi="Book Antiqua"/>
          <w:szCs w:val="28"/>
        </w:rPr>
        <w:t xml:space="preserve"> S</w:t>
      </w:r>
      <w:r>
        <w:rPr>
          <w:rFonts w:ascii="Book Antiqua" w:hAnsi="Book Antiqua"/>
          <w:szCs w:val="28"/>
        </w:rPr>
        <w:t>usan</w:t>
      </w:r>
      <w:r w:rsidR="00EC12D7" w:rsidRPr="00EC12D7">
        <w:rPr>
          <w:rFonts w:ascii="Book Antiqua" w:hAnsi="Book Antiqua"/>
          <w:szCs w:val="28"/>
        </w:rPr>
        <w:t xml:space="preserve"> Geiger </w:t>
      </w:r>
      <w:r>
        <w:rPr>
          <w:rFonts w:ascii="Book Antiqua" w:hAnsi="Book Antiqua"/>
          <w:szCs w:val="28"/>
        </w:rPr>
        <w:t>will be giving</w:t>
      </w:r>
      <w:r w:rsidR="00EC12D7" w:rsidRPr="00EC12D7">
        <w:rPr>
          <w:rFonts w:ascii="Book Antiqua" w:hAnsi="Book Antiqua"/>
          <w:szCs w:val="28"/>
        </w:rPr>
        <w:t xml:space="preserve"> the Board of Selectmen her opinion of how to proceed</w:t>
      </w:r>
      <w:r>
        <w:rPr>
          <w:rFonts w:ascii="Book Antiqua" w:hAnsi="Book Antiqua"/>
          <w:szCs w:val="28"/>
        </w:rPr>
        <w:t xml:space="preserve"> in the </w:t>
      </w:r>
      <w:proofErr w:type="spellStart"/>
      <w:r>
        <w:rPr>
          <w:rFonts w:ascii="Book Antiqua" w:hAnsi="Book Antiqua"/>
          <w:szCs w:val="28"/>
        </w:rPr>
        <w:t>Eversource</w:t>
      </w:r>
      <w:proofErr w:type="spellEnd"/>
      <w:r>
        <w:rPr>
          <w:rFonts w:ascii="Book Antiqua" w:hAnsi="Book Antiqua"/>
          <w:szCs w:val="28"/>
        </w:rPr>
        <w:t xml:space="preserve"> matter</w:t>
      </w:r>
      <w:r w:rsidR="00EC12D7" w:rsidRPr="00EC12D7">
        <w:rPr>
          <w:rFonts w:ascii="Book Antiqua" w:hAnsi="Book Antiqua"/>
          <w:szCs w:val="28"/>
        </w:rPr>
        <w:t>.</w:t>
      </w:r>
    </w:p>
    <w:p w:rsidR="00EC12D7" w:rsidRDefault="00EC12D7" w:rsidP="006E17D2">
      <w:pPr>
        <w:autoSpaceDE w:val="0"/>
        <w:autoSpaceDN w:val="0"/>
        <w:adjustRightInd w:val="0"/>
        <w:rPr>
          <w:rFonts w:ascii="Book Antiqua" w:hAnsi="Book Antiqua"/>
          <w:b/>
          <w:szCs w:val="28"/>
          <w:u w:val="single"/>
        </w:rPr>
      </w:pPr>
    </w:p>
    <w:p w:rsidR="00EC12D7" w:rsidRPr="00EC12D7" w:rsidRDefault="001B59A4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  <w:proofErr w:type="gramStart"/>
      <w:r w:rsidRPr="001B59A4">
        <w:rPr>
          <w:rFonts w:ascii="Book Antiqua" w:hAnsi="Book Antiqua"/>
          <w:b/>
          <w:szCs w:val="28"/>
          <w:u w:val="single"/>
        </w:rPr>
        <w:t>Trees Concerns</w:t>
      </w:r>
      <w:r>
        <w:rPr>
          <w:rFonts w:ascii="Book Antiqua" w:hAnsi="Book Antiqua"/>
          <w:szCs w:val="28"/>
        </w:rPr>
        <w:t xml:space="preserve">: </w:t>
      </w:r>
      <w:r w:rsidR="00EC12D7" w:rsidRPr="00EC12D7">
        <w:rPr>
          <w:rFonts w:ascii="Book Antiqua" w:hAnsi="Book Antiqua"/>
          <w:szCs w:val="28"/>
        </w:rPr>
        <w:t>D. Sweeney</w:t>
      </w:r>
      <w:r w:rsidR="00EC12D7">
        <w:rPr>
          <w:rFonts w:ascii="Book Antiqua" w:hAnsi="Book Antiqua"/>
          <w:szCs w:val="28"/>
        </w:rPr>
        <w:t xml:space="preserve"> reported that there is a dead white birch at Fox Point.</w:t>
      </w:r>
      <w:proofErr w:type="gramEnd"/>
      <w:r w:rsidR="00EC12D7">
        <w:rPr>
          <w:rFonts w:ascii="Book Antiqua" w:hAnsi="Book Antiqua"/>
          <w:szCs w:val="28"/>
        </w:rPr>
        <w:t xml:space="preserve">  C. Iocovozzi will show </w:t>
      </w:r>
      <w:r>
        <w:rPr>
          <w:rFonts w:ascii="Book Antiqua" w:hAnsi="Book Antiqua"/>
          <w:szCs w:val="28"/>
        </w:rPr>
        <w:t xml:space="preserve">Road Agent </w:t>
      </w:r>
      <w:r w:rsidR="00EC12D7">
        <w:rPr>
          <w:rFonts w:ascii="Book Antiqua" w:hAnsi="Book Antiqua"/>
          <w:szCs w:val="28"/>
        </w:rPr>
        <w:t>Len</w:t>
      </w:r>
      <w:r>
        <w:rPr>
          <w:rFonts w:ascii="Book Antiqua" w:hAnsi="Book Antiqua"/>
          <w:szCs w:val="28"/>
        </w:rPr>
        <w:t xml:space="preserve"> Thomas where the tree is.  M. Roy will</w:t>
      </w:r>
      <w:r w:rsidR="00EC12D7">
        <w:rPr>
          <w:rFonts w:ascii="Book Antiqua" w:hAnsi="Book Antiqua"/>
          <w:szCs w:val="28"/>
        </w:rPr>
        <w:t xml:space="preserve"> call </w:t>
      </w:r>
      <w:proofErr w:type="spellStart"/>
      <w:r w:rsidR="00EC12D7">
        <w:rPr>
          <w:rFonts w:ascii="Book Antiqua" w:hAnsi="Book Antiqua"/>
          <w:szCs w:val="28"/>
        </w:rPr>
        <w:t>Eversource</w:t>
      </w:r>
      <w:proofErr w:type="spellEnd"/>
      <w:r w:rsidR="00EC12D7">
        <w:rPr>
          <w:rFonts w:ascii="Book Antiqua" w:hAnsi="Book Antiqua"/>
          <w:szCs w:val="28"/>
        </w:rPr>
        <w:t xml:space="preserve"> about the tree at Fox Point by the blue trash cans.  C. Iocovozzi discussed that the town cannot cut down trees on private property.</w:t>
      </w:r>
    </w:p>
    <w:p w:rsidR="00D25D01" w:rsidRDefault="00D25D01" w:rsidP="006E17D2">
      <w:pPr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Pr="00A43ECA">
        <w:rPr>
          <w:rFonts w:ascii="BookAntiqua-Bold" w:hAnsi="BookAntiqua-Bold" w:cs="BookAntiqua-Bold"/>
          <w:b/>
          <w:bCs/>
        </w:rPr>
        <w:t>C. Io</w:t>
      </w:r>
      <w:r w:rsidR="00EC12D7">
        <w:rPr>
          <w:rFonts w:ascii="BookAntiqua-Bold" w:hAnsi="BookAntiqua-Bold" w:cs="BookAntiqua-Bold"/>
          <w:b/>
          <w:bCs/>
        </w:rPr>
        <w:t>covozzi moved to adjourn at 7:29</w:t>
      </w:r>
      <w:r w:rsidR="00960D41">
        <w:rPr>
          <w:rFonts w:ascii="BookAntiqua-Bold" w:hAnsi="BookAntiqua-Bold" w:cs="BookAntiqua-Bold"/>
          <w:b/>
          <w:bCs/>
        </w:rPr>
        <w:t>pm. R. Stern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31BDC">
        <w:rPr>
          <w:rFonts w:ascii="BookAntiqua-Bold" w:hAnsi="BookAntiqua-Bold" w:cs="BookAntiqua-Bold"/>
          <w:b/>
          <w:bCs/>
        </w:rPr>
        <w:t>he motion and all were in favor.</w:t>
      </w:r>
    </w:p>
    <w:p w:rsidR="00AE4102" w:rsidRDefault="00AE4102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AE4102" w:rsidRDefault="00AE4102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Respectfully submitted, 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Martha S. Roy</w:t>
      </w:r>
    </w:p>
    <w:p w:rsidR="004F55AB" w:rsidRPr="004F55AB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BookAntiqua-Bold" w:hAnsi="BookAntiqua-Bold" w:cs="BookAntiqua-Bold"/>
          <w:b/>
          <w:bCs/>
        </w:rPr>
        <w:t>Town Administrator</w:t>
      </w:r>
    </w:p>
    <w:sectPr w:rsidR="004F55AB" w:rsidRPr="004F55AB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62" w:rsidRDefault="00572E62" w:rsidP="00B26D18">
      <w:r>
        <w:separator/>
      </w:r>
    </w:p>
  </w:endnote>
  <w:endnote w:type="continuationSeparator" w:id="0">
    <w:p w:rsidR="00572E62" w:rsidRDefault="00572E62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A" w:rsidRDefault="003443D5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13A" w:rsidRDefault="002E313A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3A" w:rsidRDefault="003443D5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1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392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13A" w:rsidRDefault="002E313A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62" w:rsidRDefault="00572E62" w:rsidP="00B26D18">
      <w:r>
        <w:separator/>
      </w:r>
    </w:p>
  </w:footnote>
  <w:footnote w:type="continuationSeparator" w:id="0">
    <w:p w:rsidR="00572E62" w:rsidRDefault="00572E62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18AE"/>
    <w:rsid w:val="000334EE"/>
    <w:rsid w:val="00047ED1"/>
    <w:rsid w:val="00051357"/>
    <w:rsid w:val="00065E6B"/>
    <w:rsid w:val="00066B50"/>
    <w:rsid w:val="000A0670"/>
    <w:rsid w:val="000A2392"/>
    <w:rsid w:val="000B0F82"/>
    <w:rsid w:val="000B2A86"/>
    <w:rsid w:val="000E276F"/>
    <w:rsid w:val="00101C2F"/>
    <w:rsid w:val="00113459"/>
    <w:rsid w:val="00117750"/>
    <w:rsid w:val="0012481C"/>
    <w:rsid w:val="00131BDC"/>
    <w:rsid w:val="001453E8"/>
    <w:rsid w:val="00150C82"/>
    <w:rsid w:val="001964F3"/>
    <w:rsid w:val="001B59A4"/>
    <w:rsid w:val="001C2BF9"/>
    <w:rsid w:val="001D5969"/>
    <w:rsid w:val="001F515A"/>
    <w:rsid w:val="00211F87"/>
    <w:rsid w:val="0021329A"/>
    <w:rsid w:val="00221AA9"/>
    <w:rsid w:val="00221DED"/>
    <w:rsid w:val="00230013"/>
    <w:rsid w:val="00233AE5"/>
    <w:rsid w:val="00237595"/>
    <w:rsid w:val="00237AB8"/>
    <w:rsid w:val="0025138C"/>
    <w:rsid w:val="002747D6"/>
    <w:rsid w:val="00294EA4"/>
    <w:rsid w:val="002A3ACA"/>
    <w:rsid w:val="002E313A"/>
    <w:rsid w:val="002E7A4F"/>
    <w:rsid w:val="0030500E"/>
    <w:rsid w:val="00326501"/>
    <w:rsid w:val="0034427B"/>
    <w:rsid w:val="003443D5"/>
    <w:rsid w:val="00345B7D"/>
    <w:rsid w:val="00357D6F"/>
    <w:rsid w:val="003709F7"/>
    <w:rsid w:val="00374731"/>
    <w:rsid w:val="003A0C9F"/>
    <w:rsid w:val="003C174D"/>
    <w:rsid w:val="003D4E0B"/>
    <w:rsid w:val="003F2056"/>
    <w:rsid w:val="004267E0"/>
    <w:rsid w:val="00441A0F"/>
    <w:rsid w:val="0045245A"/>
    <w:rsid w:val="00465F98"/>
    <w:rsid w:val="00481093"/>
    <w:rsid w:val="00485613"/>
    <w:rsid w:val="00494302"/>
    <w:rsid w:val="004A6271"/>
    <w:rsid w:val="004B2D58"/>
    <w:rsid w:val="004B3363"/>
    <w:rsid w:val="004D044A"/>
    <w:rsid w:val="004D3F30"/>
    <w:rsid w:val="004D652E"/>
    <w:rsid w:val="004F55AB"/>
    <w:rsid w:val="005011A1"/>
    <w:rsid w:val="0050700C"/>
    <w:rsid w:val="00510316"/>
    <w:rsid w:val="00521365"/>
    <w:rsid w:val="00554CBC"/>
    <w:rsid w:val="00555DD1"/>
    <w:rsid w:val="00572E62"/>
    <w:rsid w:val="00574758"/>
    <w:rsid w:val="00577611"/>
    <w:rsid w:val="0059187B"/>
    <w:rsid w:val="00593DC7"/>
    <w:rsid w:val="00594BE9"/>
    <w:rsid w:val="00596382"/>
    <w:rsid w:val="005B48D9"/>
    <w:rsid w:val="005F3531"/>
    <w:rsid w:val="005F7C01"/>
    <w:rsid w:val="0061736D"/>
    <w:rsid w:val="0062630C"/>
    <w:rsid w:val="006465CC"/>
    <w:rsid w:val="00653C25"/>
    <w:rsid w:val="00661AFB"/>
    <w:rsid w:val="00693684"/>
    <w:rsid w:val="006A2AED"/>
    <w:rsid w:val="006A4802"/>
    <w:rsid w:val="006B656F"/>
    <w:rsid w:val="006D79A5"/>
    <w:rsid w:val="006E17D2"/>
    <w:rsid w:val="006E53BB"/>
    <w:rsid w:val="007103E2"/>
    <w:rsid w:val="00761565"/>
    <w:rsid w:val="00793BE3"/>
    <w:rsid w:val="00815B51"/>
    <w:rsid w:val="00830FE0"/>
    <w:rsid w:val="00851E19"/>
    <w:rsid w:val="0087713A"/>
    <w:rsid w:val="00884DF3"/>
    <w:rsid w:val="008C7F5F"/>
    <w:rsid w:val="009054D5"/>
    <w:rsid w:val="00915BDC"/>
    <w:rsid w:val="0094589D"/>
    <w:rsid w:val="00960D41"/>
    <w:rsid w:val="00966E1A"/>
    <w:rsid w:val="0096754C"/>
    <w:rsid w:val="00982C61"/>
    <w:rsid w:val="00990501"/>
    <w:rsid w:val="00997762"/>
    <w:rsid w:val="009C2D19"/>
    <w:rsid w:val="009E394C"/>
    <w:rsid w:val="009E58D9"/>
    <w:rsid w:val="009E70F5"/>
    <w:rsid w:val="00A318A9"/>
    <w:rsid w:val="00A43ECA"/>
    <w:rsid w:val="00A63321"/>
    <w:rsid w:val="00A64DD6"/>
    <w:rsid w:val="00A9280B"/>
    <w:rsid w:val="00A97B73"/>
    <w:rsid w:val="00AA0E0A"/>
    <w:rsid w:val="00AA7223"/>
    <w:rsid w:val="00AE4102"/>
    <w:rsid w:val="00AE539D"/>
    <w:rsid w:val="00AE5ACE"/>
    <w:rsid w:val="00AF0480"/>
    <w:rsid w:val="00B046BA"/>
    <w:rsid w:val="00B26D18"/>
    <w:rsid w:val="00B40FE7"/>
    <w:rsid w:val="00B45B4B"/>
    <w:rsid w:val="00B50D7E"/>
    <w:rsid w:val="00B72B5A"/>
    <w:rsid w:val="00B83896"/>
    <w:rsid w:val="00BA037E"/>
    <w:rsid w:val="00BA4038"/>
    <w:rsid w:val="00BB01A9"/>
    <w:rsid w:val="00BB4530"/>
    <w:rsid w:val="00BE1234"/>
    <w:rsid w:val="00BE668B"/>
    <w:rsid w:val="00BF6615"/>
    <w:rsid w:val="00C113AB"/>
    <w:rsid w:val="00C72160"/>
    <w:rsid w:val="00C77544"/>
    <w:rsid w:val="00C77B2B"/>
    <w:rsid w:val="00C93006"/>
    <w:rsid w:val="00CB4EAD"/>
    <w:rsid w:val="00CD00EA"/>
    <w:rsid w:val="00CE2EDB"/>
    <w:rsid w:val="00CE6FB2"/>
    <w:rsid w:val="00D25D01"/>
    <w:rsid w:val="00D378B8"/>
    <w:rsid w:val="00D55ACF"/>
    <w:rsid w:val="00D85951"/>
    <w:rsid w:val="00DA00F6"/>
    <w:rsid w:val="00DD5AEF"/>
    <w:rsid w:val="00DE6512"/>
    <w:rsid w:val="00DE7286"/>
    <w:rsid w:val="00DF2D17"/>
    <w:rsid w:val="00E721E0"/>
    <w:rsid w:val="00E919F9"/>
    <w:rsid w:val="00E9304C"/>
    <w:rsid w:val="00EA491B"/>
    <w:rsid w:val="00EB0A5A"/>
    <w:rsid w:val="00EB2C2B"/>
    <w:rsid w:val="00EB519B"/>
    <w:rsid w:val="00EC12D7"/>
    <w:rsid w:val="00F06A65"/>
    <w:rsid w:val="00F1047A"/>
    <w:rsid w:val="00F428C1"/>
    <w:rsid w:val="00F459A7"/>
    <w:rsid w:val="00F568AD"/>
    <w:rsid w:val="00FB1118"/>
    <w:rsid w:val="00FC775F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2015-08-10T21:47:00Z</cp:lastPrinted>
  <dcterms:created xsi:type="dcterms:W3CDTF">2015-08-11T12:48:00Z</dcterms:created>
  <dcterms:modified xsi:type="dcterms:W3CDTF">2015-08-11T12:48:00Z</dcterms:modified>
</cp:coreProperties>
</file>