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5BBF" w14:textId="17FD8635" w:rsidR="00175C95" w:rsidRPr="00175C95" w:rsidRDefault="00121DC6" w:rsidP="00175C95">
      <w:pPr>
        <w:spacing w:after="100" w:afterAutospacing="1" w:line="240" w:lineRule="atLeast"/>
        <w:jc w:val="center"/>
        <w:rPr>
          <w:rFonts w:ascii="Book Antiqua" w:hAnsi="Book Antiqua"/>
          <w:sz w:val="28"/>
          <w:szCs w:val="28"/>
        </w:rPr>
      </w:pPr>
      <w:r w:rsidRPr="00175C95">
        <w:rPr>
          <w:rFonts w:ascii="Book Antiqua" w:hAnsi="Book Antiqua"/>
          <w:sz w:val="28"/>
          <w:szCs w:val="28"/>
        </w:rPr>
        <w:t>Dog Ordinance Committee Meeting Agenda</w:t>
      </w:r>
    </w:p>
    <w:p w14:paraId="69090521" w14:textId="40DBDDAD" w:rsidR="00121DC6" w:rsidRPr="00175C95" w:rsidRDefault="00121DC6" w:rsidP="00175C95">
      <w:pPr>
        <w:spacing w:after="100" w:afterAutospacing="1" w:line="240" w:lineRule="atLeast"/>
        <w:jc w:val="center"/>
        <w:rPr>
          <w:rFonts w:ascii="Book Antiqua" w:hAnsi="Book Antiqua"/>
          <w:sz w:val="28"/>
          <w:szCs w:val="28"/>
        </w:rPr>
      </w:pPr>
      <w:r w:rsidRPr="00175C95">
        <w:rPr>
          <w:rFonts w:ascii="Book Antiqua" w:hAnsi="Book Antiqua"/>
          <w:sz w:val="28"/>
          <w:szCs w:val="28"/>
        </w:rPr>
        <w:t>Thursday, February 8, 2024</w:t>
      </w:r>
    </w:p>
    <w:p w14:paraId="5D2270D2" w14:textId="118B2015" w:rsidR="00121DC6" w:rsidRPr="00175C95" w:rsidRDefault="00121DC6" w:rsidP="00175C95">
      <w:pPr>
        <w:spacing w:after="100" w:afterAutospacing="1" w:line="240" w:lineRule="atLeast"/>
        <w:jc w:val="center"/>
        <w:rPr>
          <w:rFonts w:ascii="Book Antiqua" w:hAnsi="Book Antiqua"/>
          <w:sz w:val="28"/>
          <w:szCs w:val="28"/>
        </w:rPr>
      </w:pPr>
      <w:r w:rsidRPr="00175C95">
        <w:rPr>
          <w:rFonts w:ascii="Book Antiqua" w:hAnsi="Book Antiqua"/>
          <w:sz w:val="28"/>
          <w:szCs w:val="28"/>
        </w:rPr>
        <w:t>7:00pm</w:t>
      </w:r>
    </w:p>
    <w:p w14:paraId="26E7B25A" w14:textId="39543CFD" w:rsidR="00121DC6" w:rsidRPr="00175C95" w:rsidRDefault="00121DC6" w:rsidP="00175C95">
      <w:pPr>
        <w:spacing w:after="100" w:afterAutospacing="1" w:line="240" w:lineRule="atLeast"/>
        <w:jc w:val="center"/>
        <w:rPr>
          <w:rFonts w:ascii="Book Antiqua" w:hAnsi="Book Antiqua"/>
          <w:sz w:val="28"/>
          <w:szCs w:val="28"/>
        </w:rPr>
      </w:pPr>
      <w:r w:rsidRPr="00175C95">
        <w:rPr>
          <w:rFonts w:ascii="Book Antiqua" w:hAnsi="Book Antiqua"/>
          <w:sz w:val="28"/>
          <w:szCs w:val="28"/>
        </w:rPr>
        <w:t>Town Hall</w:t>
      </w:r>
    </w:p>
    <w:p w14:paraId="7AEAA237" w14:textId="77777777" w:rsidR="00121DC6" w:rsidRDefault="00121DC6" w:rsidP="00121DC6">
      <w:pPr>
        <w:jc w:val="center"/>
        <w:rPr>
          <w:rFonts w:ascii="Book Antiqua" w:hAnsi="Book Antiqua"/>
          <w:sz w:val="32"/>
          <w:szCs w:val="32"/>
        </w:rPr>
      </w:pPr>
    </w:p>
    <w:p w14:paraId="316E24DC" w14:textId="77777777" w:rsidR="00121DC6" w:rsidRDefault="00121DC6" w:rsidP="00121DC6">
      <w:pPr>
        <w:jc w:val="center"/>
        <w:rPr>
          <w:rFonts w:ascii="Book Antiqua" w:hAnsi="Book Antiqua"/>
          <w:sz w:val="32"/>
          <w:szCs w:val="32"/>
        </w:rPr>
      </w:pPr>
    </w:p>
    <w:p w14:paraId="40F4FD44" w14:textId="7C85F343" w:rsidR="00121DC6" w:rsidRPr="00175C95" w:rsidRDefault="00121DC6" w:rsidP="00121DC6">
      <w:pPr>
        <w:rPr>
          <w:rFonts w:ascii="Book Antiqua" w:hAnsi="Book Antiqua"/>
          <w:b/>
          <w:bCs/>
          <w:sz w:val="28"/>
          <w:szCs w:val="28"/>
          <w:u w:val="single"/>
        </w:rPr>
      </w:pPr>
      <w:r w:rsidRPr="00175C95">
        <w:rPr>
          <w:rFonts w:ascii="Book Antiqua" w:hAnsi="Book Antiqua"/>
          <w:b/>
          <w:bCs/>
          <w:sz w:val="28"/>
          <w:szCs w:val="28"/>
          <w:u w:val="single"/>
        </w:rPr>
        <w:t>7:00pm Call to Order</w:t>
      </w:r>
    </w:p>
    <w:p w14:paraId="55276C50" w14:textId="77777777" w:rsidR="00121DC6" w:rsidRPr="00175C95" w:rsidRDefault="00121DC6" w:rsidP="00121DC6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14:paraId="7E7440F8" w14:textId="3879C905" w:rsidR="00121DC6" w:rsidRPr="00175C95" w:rsidRDefault="00121DC6" w:rsidP="00121DC6">
      <w:pPr>
        <w:rPr>
          <w:rFonts w:ascii="Book Antiqua" w:hAnsi="Book Antiqua"/>
          <w:b/>
          <w:bCs/>
          <w:sz w:val="28"/>
          <w:szCs w:val="28"/>
          <w:u w:val="single"/>
        </w:rPr>
      </w:pPr>
      <w:r w:rsidRPr="00175C95">
        <w:rPr>
          <w:rFonts w:ascii="Book Antiqua" w:hAnsi="Book Antiqua"/>
          <w:b/>
          <w:bCs/>
          <w:sz w:val="28"/>
          <w:szCs w:val="28"/>
          <w:u w:val="single"/>
        </w:rPr>
        <w:t>Agenda:</w:t>
      </w:r>
    </w:p>
    <w:p w14:paraId="7C195E67" w14:textId="23C8C083" w:rsidR="00121DC6" w:rsidRPr="00175C95" w:rsidRDefault="00121DC6" w:rsidP="00121DC6">
      <w:pPr>
        <w:rPr>
          <w:rFonts w:ascii="Book Antiqua" w:hAnsi="Book Antiqua"/>
          <w:sz w:val="28"/>
          <w:szCs w:val="28"/>
        </w:rPr>
      </w:pPr>
      <w:r w:rsidRPr="00175C95">
        <w:rPr>
          <w:rFonts w:ascii="Book Antiqua" w:hAnsi="Book Antiqua"/>
          <w:sz w:val="28"/>
          <w:szCs w:val="28"/>
        </w:rPr>
        <w:t>Discussion of Dog Ordinance 2024</w:t>
      </w:r>
    </w:p>
    <w:p w14:paraId="2D3A9469" w14:textId="77777777" w:rsidR="00121DC6" w:rsidRPr="00175C95" w:rsidRDefault="00121DC6" w:rsidP="00121DC6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14:paraId="5DD00E6E" w14:textId="77777777" w:rsidR="00121DC6" w:rsidRPr="00175C95" w:rsidRDefault="00121DC6" w:rsidP="00121DC6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14:paraId="048424C0" w14:textId="3E23E941" w:rsidR="00121DC6" w:rsidRPr="00175C95" w:rsidRDefault="00121DC6" w:rsidP="00121DC6">
      <w:pPr>
        <w:rPr>
          <w:rFonts w:ascii="Book Antiqua" w:hAnsi="Book Antiqua"/>
          <w:sz w:val="28"/>
          <w:szCs w:val="28"/>
        </w:rPr>
      </w:pPr>
      <w:r w:rsidRPr="00175C95">
        <w:rPr>
          <w:rFonts w:ascii="Book Antiqua" w:hAnsi="Book Antiqua"/>
          <w:b/>
          <w:bCs/>
          <w:sz w:val="28"/>
          <w:szCs w:val="28"/>
          <w:u w:val="single"/>
        </w:rPr>
        <w:t xml:space="preserve">Adjournment: </w:t>
      </w:r>
      <w:r w:rsidRPr="00175C95">
        <w:rPr>
          <w:rFonts w:ascii="Book Antiqua" w:hAnsi="Book Antiqua"/>
          <w:sz w:val="28"/>
          <w:szCs w:val="28"/>
        </w:rPr>
        <w:t>Brandon Arsenault, Chair</w:t>
      </w:r>
    </w:p>
    <w:p w14:paraId="54969322" w14:textId="77777777" w:rsidR="00121DC6" w:rsidRPr="00175C95" w:rsidRDefault="00121DC6" w:rsidP="00121DC6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14:paraId="3B25583A" w14:textId="77777777" w:rsidR="00121DC6" w:rsidRDefault="00121DC6" w:rsidP="00121DC6">
      <w:pPr>
        <w:jc w:val="center"/>
      </w:pPr>
    </w:p>
    <w:sectPr w:rsidR="00121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C6"/>
    <w:rsid w:val="00121DC6"/>
    <w:rsid w:val="00175C95"/>
    <w:rsid w:val="0023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DFB9"/>
  <w15:chartTrackingRefBased/>
  <w15:docId w15:val="{9255BAF2-A35C-469D-B2E1-E8C5FE20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Bly</dc:creator>
  <cp:keywords/>
  <dc:description/>
  <cp:lastModifiedBy>Sylvia Bly</cp:lastModifiedBy>
  <cp:revision>2</cp:revision>
  <cp:lastPrinted>2024-02-05T18:48:00Z</cp:lastPrinted>
  <dcterms:created xsi:type="dcterms:W3CDTF">2024-02-05T18:42:00Z</dcterms:created>
  <dcterms:modified xsi:type="dcterms:W3CDTF">2024-02-05T18:51:00Z</dcterms:modified>
</cp:coreProperties>
</file>