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55" w:rsidRPr="00B758E9" w:rsidRDefault="00B758E9" w:rsidP="00B758E9">
      <w:pPr>
        <w:jc w:val="center"/>
        <w:rPr>
          <w:rFonts w:ascii="Book Antiqua" w:hAnsi="Book Antiqua"/>
          <w:sz w:val="28"/>
          <w:szCs w:val="28"/>
        </w:rPr>
      </w:pPr>
      <w:r w:rsidRPr="00B758E9">
        <w:rPr>
          <w:rFonts w:ascii="Book Antiqua" w:hAnsi="Book Antiqua"/>
          <w:sz w:val="28"/>
          <w:szCs w:val="28"/>
        </w:rPr>
        <w:t>TOWN OF NEWINGTON</w:t>
      </w:r>
    </w:p>
    <w:p w:rsidR="00B758E9" w:rsidRPr="00B758E9" w:rsidRDefault="00B758E9" w:rsidP="00B758E9">
      <w:pPr>
        <w:jc w:val="center"/>
        <w:rPr>
          <w:rFonts w:ascii="Book Antiqua" w:hAnsi="Book Antiqua"/>
          <w:sz w:val="28"/>
          <w:szCs w:val="28"/>
        </w:rPr>
      </w:pPr>
      <w:r w:rsidRPr="00B758E9">
        <w:rPr>
          <w:rFonts w:ascii="Book Antiqua" w:hAnsi="Book Antiqua"/>
          <w:sz w:val="28"/>
          <w:szCs w:val="28"/>
        </w:rPr>
        <w:t>RECREATION COMMITTEE</w:t>
      </w:r>
    </w:p>
    <w:p w:rsidR="00B758E9" w:rsidRPr="00B758E9" w:rsidRDefault="00B758E9" w:rsidP="00B758E9">
      <w:pPr>
        <w:jc w:val="center"/>
        <w:rPr>
          <w:rFonts w:ascii="Book Antiqua" w:hAnsi="Book Antiqua"/>
          <w:sz w:val="28"/>
          <w:szCs w:val="28"/>
        </w:rPr>
      </w:pPr>
      <w:r w:rsidRPr="00B758E9">
        <w:rPr>
          <w:rFonts w:ascii="Book Antiqua" w:hAnsi="Book Antiqua"/>
          <w:sz w:val="28"/>
          <w:szCs w:val="28"/>
        </w:rPr>
        <w:t>MEETING NOTICE</w:t>
      </w:r>
    </w:p>
    <w:p w:rsidR="00B758E9" w:rsidRPr="00B758E9" w:rsidRDefault="00790C1E" w:rsidP="00B758E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August 30</w:t>
      </w:r>
      <w:r w:rsidR="00B758E9" w:rsidRPr="00B758E9">
        <w:rPr>
          <w:rFonts w:ascii="Book Antiqua" w:hAnsi="Book Antiqua"/>
          <w:sz w:val="28"/>
          <w:szCs w:val="28"/>
        </w:rPr>
        <w:t>, 2016</w:t>
      </w:r>
    </w:p>
    <w:p w:rsidR="00B758E9" w:rsidRPr="00B758E9" w:rsidRDefault="00790C1E" w:rsidP="00B758E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7:00</w:t>
      </w:r>
      <w:r w:rsidR="00B758E9" w:rsidRPr="00B758E9">
        <w:rPr>
          <w:rFonts w:ascii="Book Antiqua" w:hAnsi="Book Antiqua"/>
          <w:sz w:val="28"/>
          <w:szCs w:val="28"/>
        </w:rPr>
        <w:t>pm</w:t>
      </w:r>
    </w:p>
    <w:p w:rsidR="00B758E9" w:rsidRDefault="00B758E9" w:rsidP="00B758E9">
      <w:pPr>
        <w:jc w:val="center"/>
        <w:rPr>
          <w:rFonts w:ascii="Book Antiqua" w:hAnsi="Book Antiqua"/>
          <w:sz w:val="28"/>
          <w:szCs w:val="28"/>
        </w:rPr>
      </w:pPr>
      <w:r w:rsidRPr="00B758E9">
        <w:rPr>
          <w:rFonts w:ascii="Book Antiqua" w:hAnsi="Book Antiqua"/>
          <w:sz w:val="28"/>
          <w:szCs w:val="28"/>
        </w:rPr>
        <w:t>Town Hall</w:t>
      </w:r>
    </w:p>
    <w:p w:rsidR="00B758E9" w:rsidRDefault="00B758E9" w:rsidP="00B758E9">
      <w:pPr>
        <w:rPr>
          <w:rFonts w:ascii="Book Antiqua" w:hAnsi="Book Antiqua"/>
          <w:sz w:val="28"/>
          <w:szCs w:val="28"/>
        </w:rPr>
      </w:pPr>
    </w:p>
    <w:p w:rsidR="00B758E9" w:rsidRDefault="00B758E9" w:rsidP="00B758E9">
      <w:pPr>
        <w:rPr>
          <w:rFonts w:ascii="Book Antiqua" w:hAnsi="Book Antiqua"/>
          <w:b/>
          <w:sz w:val="28"/>
          <w:szCs w:val="28"/>
          <w:u w:val="single"/>
        </w:rPr>
      </w:pPr>
      <w:r w:rsidRPr="00B758E9">
        <w:rPr>
          <w:rFonts w:ascii="Book Antiqua" w:hAnsi="Book Antiqua"/>
          <w:b/>
          <w:sz w:val="28"/>
          <w:szCs w:val="28"/>
          <w:u w:val="single"/>
        </w:rPr>
        <w:t>Call to Order</w:t>
      </w:r>
    </w:p>
    <w:p w:rsidR="00B758E9" w:rsidRPr="00B758E9" w:rsidRDefault="00B758E9" w:rsidP="00B758E9">
      <w:pPr>
        <w:rPr>
          <w:rFonts w:ascii="Book Antiqua" w:hAnsi="Book Antiqua"/>
          <w:b/>
          <w:sz w:val="28"/>
          <w:szCs w:val="28"/>
          <w:u w:val="single"/>
        </w:rPr>
      </w:pPr>
    </w:p>
    <w:p w:rsidR="00B758E9" w:rsidRDefault="00B758E9" w:rsidP="00B758E9">
      <w:pPr>
        <w:rPr>
          <w:rFonts w:ascii="Book Antiqua" w:hAnsi="Book Antiqua"/>
          <w:sz w:val="28"/>
          <w:szCs w:val="28"/>
        </w:rPr>
      </w:pPr>
      <w:r w:rsidRPr="00B758E9">
        <w:rPr>
          <w:rFonts w:ascii="Book Antiqua" w:hAnsi="Book Antiqua"/>
          <w:b/>
          <w:sz w:val="28"/>
          <w:szCs w:val="28"/>
          <w:u w:val="single"/>
        </w:rPr>
        <w:t>Agenda Items:</w:t>
      </w:r>
    </w:p>
    <w:p w:rsidR="00B758E9" w:rsidRDefault="00790C1E" w:rsidP="00B758E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Septemberfest</w:t>
      </w:r>
    </w:p>
    <w:p w:rsidR="00790C1E" w:rsidRDefault="00790C1E" w:rsidP="00B758E9">
      <w:pPr>
        <w:rPr>
          <w:rFonts w:ascii="Book Antiqua" w:hAnsi="Book Antiqua"/>
          <w:sz w:val="28"/>
          <w:szCs w:val="28"/>
        </w:rPr>
      </w:pPr>
    </w:p>
    <w:p w:rsidR="00B758E9" w:rsidRDefault="00B758E9" w:rsidP="00B758E9">
      <w:pPr>
        <w:rPr>
          <w:rFonts w:ascii="Book Antiqua" w:hAnsi="Book Antiqua"/>
          <w:b/>
          <w:sz w:val="28"/>
          <w:szCs w:val="28"/>
          <w:u w:val="single"/>
        </w:rPr>
      </w:pPr>
      <w:r w:rsidRPr="00B758E9">
        <w:rPr>
          <w:rFonts w:ascii="Book Antiqua" w:hAnsi="Book Antiqua"/>
          <w:b/>
          <w:sz w:val="28"/>
          <w:szCs w:val="28"/>
          <w:u w:val="single"/>
        </w:rPr>
        <w:t>Old Business:</w:t>
      </w:r>
    </w:p>
    <w:p w:rsidR="00B758E9" w:rsidRDefault="00B758E9" w:rsidP="00B758E9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New Business:</w:t>
      </w:r>
    </w:p>
    <w:p w:rsidR="00B758E9" w:rsidRDefault="00B758E9" w:rsidP="00B758E9">
      <w:pPr>
        <w:rPr>
          <w:rFonts w:ascii="Book Antiqua" w:hAnsi="Book Antiqua"/>
          <w:b/>
          <w:sz w:val="28"/>
          <w:szCs w:val="28"/>
          <w:u w:val="single"/>
        </w:rPr>
      </w:pPr>
    </w:p>
    <w:p w:rsidR="00B758E9" w:rsidRDefault="00B758E9" w:rsidP="00B758E9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Adjourn</w:t>
      </w:r>
    </w:p>
    <w:p w:rsidR="00790C1E" w:rsidRDefault="00790C1E" w:rsidP="00B758E9">
      <w:pPr>
        <w:rPr>
          <w:rFonts w:ascii="Book Antiqua" w:hAnsi="Book Antiqua"/>
          <w:b/>
          <w:sz w:val="28"/>
          <w:szCs w:val="28"/>
          <w:u w:val="single"/>
        </w:rPr>
      </w:pPr>
    </w:p>
    <w:p w:rsidR="00790C1E" w:rsidRPr="00790C1E" w:rsidRDefault="00790C1E" w:rsidP="00B758E9">
      <w:pPr>
        <w:rPr>
          <w:rFonts w:ascii="Book Antiqua" w:hAnsi="Book Antiqua"/>
          <w:sz w:val="28"/>
          <w:szCs w:val="28"/>
        </w:rPr>
      </w:pPr>
      <w:r w:rsidRPr="00790C1E">
        <w:rPr>
          <w:rFonts w:ascii="Book Antiqua" w:hAnsi="Book Antiqua"/>
          <w:sz w:val="28"/>
          <w:szCs w:val="28"/>
        </w:rPr>
        <w:t xml:space="preserve">Robert Dell Isola, Chair </w:t>
      </w:r>
      <w:bookmarkStart w:id="0" w:name="_GoBack"/>
      <w:bookmarkEnd w:id="0"/>
    </w:p>
    <w:sectPr w:rsidR="00790C1E" w:rsidRPr="00790C1E" w:rsidSect="0030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9"/>
    <w:rsid w:val="00302455"/>
    <w:rsid w:val="00790C1E"/>
    <w:rsid w:val="00B758E9"/>
    <w:rsid w:val="00B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Town Administrator 2</cp:lastModifiedBy>
  <cp:revision>2</cp:revision>
  <dcterms:created xsi:type="dcterms:W3CDTF">2016-08-29T20:42:00Z</dcterms:created>
  <dcterms:modified xsi:type="dcterms:W3CDTF">2016-08-29T20:42:00Z</dcterms:modified>
</cp:coreProperties>
</file>