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006FD6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1C7814">
        <w:rPr>
          <w:rFonts w:ascii="Arial" w:hAnsi="Arial" w:cs="Arial"/>
          <w:b/>
          <w:color w:val="000000"/>
          <w:sz w:val="36"/>
          <w:szCs w:val="36"/>
        </w:rPr>
        <w:t>September 28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13C7B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F13C7B" w:rsidRPr="003A7B10" w:rsidRDefault="003A7B10" w:rsidP="003A7B10">
      <w:pPr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1) </w:t>
      </w:r>
      <w:r w:rsidRPr="000A761D">
        <w:rPr>
          <w:rFonts w:ascii="Arial" w:hAnsi="Arial"/>
          <w:b/>
        </w:rPr>
        <w:t xml:space="preserve">Public </w:t>
      </w:r>
      <w:r w:rsidRPr="00896D8F">
        <w:rPr>
          <w:rFonts w:ascii="Arial" w:hAnsi="Arial"/>
          <w:b/>
          <w:color w:val="000000" w:themeColor="text1"/>
        </w:rPr>
        <w:t>Hearing:</w:t>
      </w:r>
      <w:r w:rsidRPr="00896D8F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Proposal by Portsmouth Community Radio (WSCA) to erect an 80-foot high antenna tower atop Beane Hill. The property is situated between Arboretum Drive and the Spaulding Turnpike, Tax Map 19, Lot 22.</w:t>
      </w: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F13C7B" w:rsidRPr="003A7B10" w:rsidRDefault="003A7B10" w:rsidP="00DC634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>2</w:t>
      </w:r>
      <w:r w:rsidR="00E50406" w:rsidRPr="00896D8F">
        <w:rPr>
          <w:rFonts w:ascii="Arial" w:hAnsi="Arial"/>
          <w:color w:val="000000" w:themeColor="text1"/>
        </w:rPr>
        <w:t xml:space="preserve">) </w:t>
      </w:r>
      <w:r w:rsidR="00F52422">
        <w:rPr>
          <w:rFonts w:ascii="Arial" w:hAnsi="Arial"/>
          <w:b/>
          <w:color w:val="000000" w:themeColor="text1"/>
        </w:rPr>
        <w:t>Old Business</w:t>
      </w:r>
      <w:r w:rsidR="00860850" w:rsidRPr="00896D8F">
        <w:rPr>
          <w:rFonts w:ascii="Arial" w:hAnsi="Arial" w:cs="Arial"/>
          <w:b/>
          <w:color w:val="000000" w:themeColor="text1"/>
        </w:rPr>
        <w:t>:</w:t>
      </w:r>
      <w:r w:rsidR="00DC6347">
        <w:rPr>
          <w:rFonts w:ascii="Arial" w:hAnsi="Arial" w:cs="Arial"/>
          <w:b/>
          <w:color w:val="000000" w:themeColor="text1"/>
        </w:rPr>
        <w:t xml:space="preserve"> </w:t>
      </w:r>
      <w:r w:rsidR="00832779">
        <w:rPr>
          <w:rFonts w:ascii="Arial" w:hAnsi="Arial" w:cs="Arial"/>
          <w:color w:val="000000"/>
        </w:rPr>
        <w:t xml:space="preserve">Proposed revisions to </w:t>
      </w:r>
      <w:r w:rsidR="002B6F28">
        <w:rPr>
          <w:rFonts w:ascii="Arial" w:hAnsi="Arial" w:cs="Arial"/>
          <w:color w:val="000000"/>
        </w:rPr>
        <w:t>the Zoning Ordinance</w:t>
      </w:r>
      <w:r w:rsidR="00A32CAA" w:rsidRPr="00A32CAA">
        <w:rPr>
          <w:rFonts w:ascii="Arial" w:hAnsi="Arial" w:cs="Arial"/>
          <w:color w:val="000000"/>
        </w:rPr>
        <w:t xml:space="preserve"> </w:t>
      </w:r>
      <w:r w:rsidR="00F52422">
        <w:rPr>
          <w:rFonts w:ascii="Arial" w:hAnsi="Arial" w:cs="Arial"/>
          <w:color w:val="000000"/>
        </w:rPr>
        <w:t>– revision 2</w:t>
      </w:r>
    </w:p>
    <w:p w:rsidR="00DC6347" w:rsidRPr="00DC6347" w:rsidRDefault="003A7B10" w:rsidP="00DC634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  <w:t>3</w:t>
      </w:r>
      <w:r w:rsidR="00DC6347">
        <w:rPr>
          <w:rFonts w:ascii="Arial" w:hAnsi="Arial" w:cs="Arial"/>
          <w:color w:val="000000"/>
        </w:rPr>
        <w:t xml:space="preserve">) </w:t>
      </w:r>
      <w:r w:rsidR="00DC6347" w:rsidRPr="00DC6347">
        <w:rPr>
          <w:rFonts w:ascii="Arial" w:hAnsi="Arial" w:cs="Arial"/>
          <w:b/>
          <w:color w:val="000000"/>
        </w:rPr>
        <w:t>New Business:</w:t>
      </w:r>
    </w:p>
    <w:p w:rsidR="00DC6347" w:rsidRDefault="00DC6347" w:rsidP="00DC6347">
      <w:pPr>
        <w:rPr>
          <w:rFonts w:ascii="Arial" w:hAnsi="Arial" w:cs="Arial"/>
          <w:color w:val="000000"/>
        </w:rPr>
      </w:pPr>
    </w:p>
    <w:p w:rsidR="00DC6347" w:rsidRPr="00DC6347" w:rsidRDefault="00DC6347" w:rsidP="00DC63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C6347">
        <w:rPr>
          <w:rFonts w:ascii="Arial" w:hAnsi="Arial" w:cs="Arial"/>
          <w:color w:val="000000"/>
        </w:rPr>
        <w:t xml:space="preserve">Update NPB and NPD webpages </w:t>
      </w:r>
      <w:r>
        <w:rPr>
          <w:rFonts w:ascii="Arial" w:hAnsi="Arial" w:cs="Arial"/>
          <w:color w:val="000000"/>
        </w:rPr>
        <w:t>–</w:t>
      </w:r>
      <w:r w:rsidRPr="00DC6347">
        <w:rPr>
          <w:rFonts w:ascii="Arial" w:hAnsi="Arial" w:cs="Arial"/>
          <w:color w:val="000000"/>
        </w:rPr>
        <w:t xml:space="preserve"> discussion</w:t>
      </w:r>
      <w:r>
        <w:rPr>
          <w:rFonts w:ascii="Arial" w:hAnsi="Arial" w:cs="Arial"/>
          <w:color w:val="000000"/>
        </w:rPr>
        <w:br/>
      </w:r>
    </w:p>
    <w:p w:rsidR="00A32CAA" w:rsidRPr="003A7B10" w:rsidRDefault="00DC6347" w:rsidP="00DC63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 Subdivision Regulations and Site Plan Review Regulations</w:t>
      </w:r>
      <w:r w:rsidR="00F13C7B">
        <w:rPr>
          <w:rFonts w:ascii="Arial" w:hAnsi="Arial" w:cs="Arial"/>
          <w:color w:val="000000"/>
        </w:rPr>
        <w:br/>
      </w:r>
    </w:p>
    <w:p w:rsidR="003D232C" w:rsidRDefault="003A7B10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Planning Initiatives</w:t>
      </w:r>
      <w:r w:rsidR="003D232C" w:rsidRPr="0024745D">
        <w:rPr>
          <w:rFonts w:ascii="Arial" w:hAnsi="Arial" w:cs="Arial"/>
          <w:b/>
          <w:color w:val="000000"/>
        </w:rPr>
        <w:t>:</w:t>
      </w:r>
      <w:r w:rsidR="003D232C">
        <w:rPr>
          <w:rFonts w:ascii="Arial" w:hAnsi="Arial" w:cs="Arial"/>
          <w:color w:val="000000"/>
        </w:rPr>
        <w:t xml:space="preserve"> 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A32CAA" w:rsidRPr="00156A84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bookmarkStart w:id="0" w:name="_GoBack"/>
      <w:bookmarkEnd w:id="0"/>
      <w:r w:rsidRPr="00156A84">
        <w:rPr>
          <w:rFonts w:ascii="Arial" w:hAnsi="Arial" w:cs="Arial"/>
          <w:color w:val="000000"/>
        </w:rPr>
        <w:t xml:space="preserve">Woodbury Avenue and Corridor Streetscape Design when appropriate: Vote to recommend to the Board of Selectmen </w:t>
      </w:r>
      <w:r w:rsidR="00F13C7B">
        <w:rPr>
          <w:rFonts w:ascii="Arial" w:hAnsi="Arial" w:cs="Arial"/>
          <w:color w:val="000000"/>
        </w:rPr>
        <w:br/>
      </w:r>
    </w:p>
    <w:p w:rsidR="00A32CAA" w:rsidRPr="00A32CAA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r w:rsidRPr="00A32CAA">
        <w:rPr>
          <w:rFonts w:ascii="Arial" w:hAnsi="Arial" w:cs="Arial"/>
          <w:color w:val="000000"/>
        </w:rPr>
        <w:t>Proposed zoning district for electrical generating plants</w:t>
      </w:r>
      <w:r>
        <w:rPr>
          <w:rFonts w:ascii="Arial" w:hAnsi="Arial" w:cs="Arial"/>
          <w:color w:val="000000"/>
        </w:rPr>
        <w:t xml:space="preserve">: Discussion 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3A7B1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1C7814">
        <w:rPr>
          <w:rFonts w:ascii="Arial" w:hAnsi="Arial" w:cs="Arial"/>
          <w:color w:val="000000"/>
        </w:rPr>
        <w:t>September 14</w:t>
      </w:r>
      <w:r w:rsidR="00E731BC">
        <w:rPr>
          <w:rFonts w:ascii="Arial" w:hAnsi="Arial" w:cs="Arial"/>
          <w:color w:val="000000"/>
        </w:rPr>
        <w:t xml:space="preserve">  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E50406" w:rsidRDefault="003A7B1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0A4720">
        <w:rPr>
          <w:rFonts w:ascii="Arial" w:hAnsi="Arial" w:cs="Arial"/>
          <w:color w:val="000000"/>
        </w:rPr>
        <w:t xml:space="preserve">) </w:t>
      </w:r>
      <w:r w:rsidR="000A4720" w:rsidRPr="000A4720">
        <w:rPr>
          <w:rFonts w:ascii="Arial" w:hAnsi="Arial" w:cs="Arial"/>
          <w:b/>
          <w:color w:val="000000"/>
        </w:rPr>
        <w:t>Report</w:t>
      </w:r>
      <w:r w:rsidR="000A4720">
        <w:rPr>
          <w:rFonts w:ascii="Arial" w:hAnsi="Arial" w:cs="Arial"/>
          <w:color w:val="000000"/>
        </w:rPr>
        <w:t xml:space="preserve"> by Town Planner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D529C7" w:rsidRDefault="00D529C7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1C7814" w:rsidRDefault="001C7814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1137"/>
    <w:rsid w:val="00127801"/>
    <w:rsid w:val="001450E0"/>
    <w:rsid w:val="00146051"/>
    <w:rsid w:val="0015577A"/>
    <w:rsid w:val="00156A84"/>
    <w:rsid w:val="00172112"/>
    <w:rsid w:val="0018098D"/>
    <w:rsid w:val="00195679"/>
    <w:rsid w:val="001A3C2C"/>
    <w:rsid w:val="001C7814"/>
    <w:rsid w:val="001D0FDE"/>
    <w:rsid w:val="001D795E"/>
    <w:rsid w:val="001E3FDD"/>
    <w:rsid w:val="002026F6"/>
    <w:rsid w:val="00203545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D22A2"/>
    <w:rsid w:val="002F038B"/>
    <w:rsid w:val="003262F3"/>
    <w:rsid w:val="003358B0"/>
    <w:rsid w:val="003616DB"/>
    <w:rsid w:val="00365C2C"/>
    <w:rsid w:val="00367C45"/>
    <w:rsid w:val="0039469F"/>
    <w:rsid w:val="00395754"/>
    <w:rsid w:val="003A7B10"/>
    <w:rsid w:val="003D232C"/>
    <w:rsid w:val="003D2D9E"/>
    <w:rsid w:val="004204CE"/>
    <w:rsid w:val="00447586"/>
    <w:rsid w:val="0046451E"/>
    <w:rsid w:val="00482546"/>
    <w:rsid w:val="004B3AE6"/>
    <w:rsid w:val="004C7172"/>
    <w:rsid w:val="004D3A45"/>
    <w:rsid w:val="004E6FF9"/>
    <w:rsid w:val="00522DE5"/>
    <w:rsid w:val="00541417"/>
    <w:rsid w:val="005507C0"/>
    <w:rsid w:val="00567ACF"/>
    <w:rsid w:val="005748DB"/>
    <w:rsid w:val="005812C5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42FC3"/>
    <w:rsid w:val="0066405A"/>
    <w:rsid w:val="0070165E"/>
    <w:rsid w:val="007035F8"/>
    <w:rsid w:val="00710782"/>
    <w:rsid w:val="00733CE6"/>
    <w:rsid w:val="0073419E"/>
    <w:rsid w:val="007919DA"/>
    <w:rsid w:val="00791D88"/>
    <w:rsid w:val="007C5AE2"/>
    <w:rsid w:val="007C7D1A"/>
    <w:rsid w:val="00811D7D"/>
    <w:rsid w:val="008316C6"/>
    <w:rsid w:val="00832779"/>
    <w:rsid w:val="00837470"/>
    <w:rsid w:val="00860850"/>
    <w:rsid w:val="00870711"/>
    <w:rsid w:val="00896D8F"/>
    <w:rsid w:val="008A0B6A"/>
    <w:rsid w:val="008A7CA5"/>
    <w:rsid w:val="008C7635"/>
    <w:rsid w:val="008D2C4C"/>
    <w:rsid w:val="008E3052"/>
    <w:rsid w:val="008E7CDA"/>
    <w:rsid w:val="00915C85"/>
    <w:rsid w:val="00932DF9"/>
    <w:rsid w:val="00957E54"/>
    <w:rsid w:val="00961DFA"/>
    <w:rsid w:val="00971BE0"/>
    <w:rsid w:val="00991C40"/>
    <w:rsid w:val="00A32CAA"/>
    <w:rsid w:val="00A41835"/>
    <w:rsid w:val="00A43882"/>
    <w:rsid w:val="00AC271B"/>
    <w:rsid w:val="00AE51D5"/>
    <w:rsid w:val="00B20B7F"/>
    <w:rsid w:val="00B2711D"/>
    <w:rsid w:val="00B36ACB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60DBB"/>
    <w:rsid w:val="00C807BE"/>
    <w:rsid w:val="00CB2FA7"/>
    <w:rsid w:val="00CC5B2B"/>
    <w:rsid w:val="00CF77E1"/>
    <w:rsid w:val="00D529C7"/>
    <w:rsid w:val="00D56867"/>
    <w:rsid w:val="00D6154B"/>
    <w:rsid w:val="00DC6347"/>
    <w:rsid w:val="00DC7F80"/>
    <w:rsid w:val="00DE35E3"/>
    <w:rsid w:val="00DF3CA1"/>
    <w:rsid w:val="00DF6501"/>
    <w:rsid w:val="00E1058F"/>
    <w:rsid w:val="00E14D3F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E1959"/>
    <w:rsid w:val="00F02B0F"/>
    <w:rsid w:val="00F13C7B"/>
    <w:rsid w:val="00F52422"/>
    <w:rsid w:val="00F61A73"/>
    <w:rsid w:val="00F818A8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5</cp:revision>
  <cp:lastPrinted>2015-09-03T22:10:00Z</cp:lastPrinted>
  <dcterms:created xsi:type="dcterms:W3CDTF">2015-09-04T18:13:00Z</dcterms:created>
  <dcterms:modified xsi:type="dcterms:W3CDTF">2015-09-16T14:27:00Z</dcterms:modified>
</cp:coreProperties>
</file>